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B43" w:rsidRDefault="00B21B43" w:rsidP="00B21B43"/>
    <w:p w:rsidR="00A208C2" w:rsidRDefault="00A208C2" w:rsidP="00B21B43">
      <w:pPr>
        <w:rPr>
          <w:rFonts w:ascii="Cambria" w:hAnsi="Cambria"/>
          <w:sz w:val="28"/>
          <w:szCs w:val="28"/>
          <w:u w:val="single"/>
        </w:rPr>
      </w:pPr>
      <w:r w:rsidRPr="00A208C2">
        <w:rPr>
          <w:rFonts w:ascii="Cambria" w:hAnsi="Cambria"/>
          <w:sz w:val="28"/>
          <w:szCs w:val="28"/>
          <w:u w:val="single"/>
        </w:rPr>
        <w:t>EXPLORE</w:t>
      </w:r>
    </w:p>
    <w:p w:rsidR="00A208C2" w:rsidRPr="00A208C2" w:rsidRDefault="00A208C2" w:rsidP="00B21B43">
      <w:pPr>
        <w:rPr>
          <w:rFonts w:ascii="Cambria" w:hAnsi="Cambria"/>
          <w:sz w:val="28"/>
          <w:szCs w:val="28"/>
          <w:u w:val="single"/>
        </w:rPr>
      </w:pPr>
    </w:p>
    <w:p w:rsidR="00CF4179" w:rsidRPr="00385153" w:rsidRDefault="00CF4179" w:rsidP="00CF4179">
      <w:pPr>
        <w:rPr>
          <w:rFonts w:ascii="Times New Roman" w:hAnsi="Times New Roman" w:cs="Times New Roman"/>
        </w:rPr>
      </w:pPr>
      <w:r w:rsidRPr="00385153">
        <w:rPr>
          <w:rFonts w:ascii="Times New Roman" w:hAnsi="Times New Roman" w:cs="Times New Roman"/>
        </w:rPr>
        <w:t>HOW CAN COMPOUNDS BE CLASSIFED BY THEIR PHYSICAL PROPERTIES?</w:t>
      </w:r>
    </w:p>
    <w:p w:rsidR="007F4FE0" w:rsidRPr="00385153" w:rsidRDefault="007F4FE0">
      <w:pPr>
        <w:rPr>
          <w:rFonts w:ascii="Times New Roman" w:hAnsi="Times New Roman" w:cs="Times New Roman"/>
          <w:i/>
        </w:rPr>
      </w:pPr>
    </w:p>
    <w:p w:rsidR="00CF4179" w:rsidRPr="00385153" w:rsidRDefault="00CF4179" w:rsidP="00CF4179">
      <w:pPr>
        <w:rPr>
          <w:rFonts w:ascii="Times New Roman" w:hAnsi="Times New Roman" w:cs="Times New Roman"/>
          <w:b/>
        </w:rPr>
      </w:pPr>
      <w:r w:rsidRPr="00385153">
        <w:rPr>
          <w:rFonts w:ascii="Times New Roman" w:hAnsi="Times New Roman" w:cs="Times New Roman"/>
          <w:b/>
        </w:rPr>
        <w:t xml:space="preserve">Safety:  </w:t>
      </w:r>
    </w:p>
    <w:p w:rsidR="00BC77A0" w:rsidRPr="00385153" w:rsidRDefault="00CF4179" w:rsidP="00CF4179">
      <w:pPr>
        <w:numPr>
          <w:ilvl w:val="0"/>
          <w:numId w:val="1"/>
        </w:numPr>
        <w:rPr>
          <w:rFonts w:ascii="Times New Roman" w:hAnsi="Times New Roman" w:cs="Times New Roman"/>
        </w:rPr>
      </w:pPr>
      <w:r w:rsidRPr="00385153">
        <w:rPr>
          <w:rFonts w:ascii="Times New Roman" w:hAnsi="Times New Roman" w:cs="Times New Roman"/>
        </w:rPr>
        <w:t xml:space="preserve">Do </w:t>
      </w:r>
      <w:r w:rsidR="00BC77A0" w:rsidRPr="00385153">
        <w:rPr>
          <w:rFonts w:ascii="Times New Roman" w:hAnsi="Times New Roman" w:cs="Times New Roman"/>
        </w:rPr>
        <w:t>not touch, do not taste any substance provided, even if you think that you know what it is</w:t>
      </w:r>
    </w:p>
    <w:p w:rsidR="00BC77A0" w:rsidRPr="00385153" w:rsidRDefault="00BC77A0" w:rsidP="00BC77A0">
      <w:pPr>
        <w:numPr>
          <w:ilvl w:val="0"/>
          <w:numId w:val="1"/>
        </w:numPr>
        <w:rPr>
          <w:rFonts w:ascii="Times New Roman" w:hAnsi="Times New Roman" w:cs="Times New Roman"/>
        </w:rPr>
      </w:pPr>
      <w:r w:rsidRPr="00385153">
        <w:rPr>
          <w:rFonts w:ascii="Times New Roman" w:hAnsi="Times New Roman" w:cs="Times New Roman"/>
        </w:rPr>
        <w:t>Wear aprons and safety glasses at all time.  Safety glasses are to protect eyes, not foreheads.</w:t>
      </w:r>
    </w:p>
    <w:p w:rsidR="00BC77A0" w:rsidRPr="00385153" w:rsidRDefault="00710CD5" w:rsidP="00BC77A0">
      <w:pPr>
        <w:numPr>
          <w:ilvl w:val="0"/>
          <w:numId w:val="1"/>
        </w:numPr>
        <w:rPr>
          <w:rFonts w:ascii="Times New Roman" w:hAnsi="Times New Roman" w:cs="Times New Roman"/>
        </w:rPr>
      </w:pPr>
      <w:r w:rsidRPr="00385153">
        <w:rPr>
          <w:rFonts w:ascii="Times New Roman" w:hAnsi="Times New Roman" w:cs="Times New Roman"/>
        </w:rPr>
        <w:t>Use extreme caution around hot materials and equipment.</w:t>
      </w:r>
    </w:p>
    <w:p w:rsidR="00272856" w:rsidRPr="00385153" w:rsidRDefault="00272856" w:rsidP="00BC77A0">
      <w:pPr>
        <w:numPr>
          <w:ilvl w:val="0"/>
          <w:numId w:val="1"/>
        </w:numPr>
        <w:rPr>
          <w:rFonts w:ascii="Times New Roman" w:hAnsi="Times New Roman" w:cs="Times New Roman"/>
        </w:rPr>
      </w:pPr>
      <w:r w:rsidRPr="00385153">
        <w:rPr>
          <w:rFonts w:ascii="Times New Roman" w:hAnsi="Times New Roman" w:cs="Times New Roman"/>
        </w:rPr>
        <w:t xml:space="preserve">Dispose of the solids in the containers marked Waste </w:t>
      </w:r>
      <w:proofErr w:type="gramStart"/>
      <w:r w:rsidRPr="00385153">
        <w:rPr>
          <w:rFonts w:ascii="Times New Roman" w:hAnsi="Times New Roman" w:cs="Times New Roman"/>
        </w:rPr>
        <w:t>A</w:t>
      </w:r>
      <w:proofErr w:type="gramEnd"/>
      <w:r w:rsidRPr="00385153">
        <w:rPr>
          <w:rFonts w:ascii="Times New Roman" w:hAnsi="Times New Roman" w:cs="Times New Roman"/>
        </w:rPr>
        <w:t>, Waste B, etc on the front desk.</w:t>
      </w:r>
    </w:p>
    <w:p w:rsidR="00272856" w:rsidRPr="00385153" w:rsidRDefault="00272856" w:rsidP="00BC77A0">
      <w:pPr>
        <w:numPr>
          <w:ilvl w:val="0"/>
          <w:numId w:val="1"/>
        </w:numPr>
        <w:rPr>
          <w:rFonts w:ascii="Times New Roman" w:hAnsi="Times New Roman" w:cs="Times New Roman"/>
        </w:rPr>
      </w:pPr>
      <w:r w:rsidRPr="00385153">
        <w:rPr>
          <w:rFonts w:ascii="Times New Roman" w:hAnsi="Times New Roman" w:cs="Times New Roman"/>
        </w:rPr>
        <w:t xml:space="preserve">Dispose of the liquids in the containers marked Water </w:t>
      </w:r>
      <w:r w:rsidR="00F14BDE" w:rsidRPr="00385153">
        <w:rPr>
          <w:rFonts w:ascii="Times New Roman" w:hAnsi="Times New Roman" w:cs="Times New Roman"/>
        </w:rPr>
        <w:t xml:space="preserve">Waste </w:t>
      </w:r>
      <w:r w:rsidRPr="00385153">
        <w:rPr>
          <w:rFonts w:ascii="Times New Roman" w:hAnsi="Times New Roman" w:cs="Times New Roman"/>
        </w:rPr>
        <w:t xml:space="preserve">and Oil </w:t>
      </w:r>
      <w:r w:rsidR="00F14BDE" w:rsidRPr="00385153">
        <w:rPr>
          <w:rFonts w:ascii="Times New Roman" w:hAnsi="Times New Roman" w:cs="Times New Roman"/>
        </w:rPr>
        <w:t xml:space="preserve">Waste </w:t>
      </w:r>
      <w:r w:rsidRPr="00385153">
        <w:rPr>
          <w:rFonts w:ascii="Times New Roman" w:hAnsi="Times New Roman" w:cs="Times New Roman"/>
        </w:rPr>
        <w:t>on the front desk.</w:t>
      </w:r>
    </w:p>
    <w:p w:rsidR="00B21B43" w:rsidRDefault="00B21B43" w:rsidP="003C62D3"/>
    <w:p w:rsidR="00CF4179" w:rsidRDefault="00CF4179" w:rsidP="00CF4179">
      <w:pPr>
        <w:rPr>
          <w:b/>
        </w:rPr>
      </w:pPr>
      <w:r w:rsidRPr="000737EF">
        <w:rPr>
          <w:b/>
        </w:rPr>
        <w:t>Materials:</w:t>
      </w:r>
    </w:p>
    <w:p w:rsidR="00CF4179" w:rsidRPr="00230F21" w:rsidRDefault="00CF4179" w:rsidP="00CF4179">
      <w:pPr>
        <w:rPr>
          <w:rFonts w:ascii="Times New Roman" w:hAnsi="Times New Roman" w:cs="Times New Roman"/>
          <w:b/>
        </w:rPr>
      </w:pPr>
    </w:p>
    <w:p w:rsidR="00CF4179" w:rsidRPr="00230F21" w:rsidRDefault="00CF4179" w:rsidP="00CF4179">
      <w:pPr>
        <w:rPr>
          <w:rFonts w:ascii="Times New Roman" w:hAnsi="Times New Roman" w:cs="Times New Roman"/>
        </w:rPr>
        <w:sectPr w:rsidR="00CF4179" w:rsidRPr="00230F21" w:rsidSect="00237DB1">
          <w:headerReference w:type="default" r:id="rId8"/>
          <w:pgSz w:w="12240" w:h="15840"/>
          <w:pgMar w:top="720" w:right="720" w:bottom="720" w:left="720" w:header="720" w:footer="720" w:gutter="0"/>
          <w:cols w:space="708"/>
          <w:docGrid w:linePitch="360"/>
        </w:sectPr>
      </w:pPr>
    </w:p>
    <w:p w:rsidR="00CF4179" w:rsidRPr="00230F21" w:rsidRDefault="00CF4179" w:rsidP="00CF4179">
      <w:pPr>
        <w:rPr>
          <w:rFonts w:ascii="Times New Roman" w:hAnsi="Times New Roman" w:cs="Times New Roman"/>
        </w:rPr>
      </w:pPr>
      <w:r w:rsidRPr="00230F21">
        <w:rPr>
          <w:rFonts w:ascii="Times New Roman" w:hAnsi="Times New Roman" w:cs="Times New Roman"/>
        </w:rPr>
        <w:lastRenderedPageBreak/>
        <w:t>Compound A- NaCl</w:t>
      </w:r>
    </w:p>
    <w:p w:rsidR="00CF4179" w:rsidRPr="00230F21" w:rsidRDefault="00CF4179" w:rsidP="00CF4179">
      <w:pPr>
        <w:rPr>
          <w:rFonts w:ascii="Times New Roman" w:hAnsi="Times New Roman" w:cs="Times New Roman"/>
        </w:rPr>
      </w:pPr>
      <w:r w:rsidRPr="00230F21">
        <w:rPr>
          <w:rFonts w:ascii="Times New Roman" w:hAnsi="Times New Roman" w:cs="Times New Roman"/>
        </w:rPr>
        <w:t>Compound B-MgSO</w:t>
      </w:r>
      <w:r w:rsidRPr="00230F21">
        <w:rPr>
          <w:rFonts w:ascii="Times New Roman" w:hAnsi="Times New Roman" w:cs="Times New Roman"/>
          <w:vertAlign w:val="subscript"/>
        </w:rPr>
        <w:t>4</w:t>
      </w:r>
    </w:p>
    <w:p w:rsidR="00CF4179" w:rsidRPr="00230F21" w:rsidRDefault="00CF4179" w:rsidP="00CF4179">
      <w:pPr>
        <w:rPr>
          <w:rFonts w:ascii="Times New Roman" w:hAnsi="Times New Roman" w:cs="Times New Roman"/>
        </w:rPr>
      </w:pPr>
      <w:r w:rsidRPr="00230F21">
        <w:rPr>
          <w:rFonts w:ascii="Times New Roman" w:hAnsi="Times New Roman" w:cs="Times New Roman"/>
        </w:rPr>
        <w:t>Compound C-Vanillin</w:t>
      </w:r>
    </w:p>
    <w:p w:rsidR="00CF4179" w:rsidRPr="00230F21" w:rsidRDefault="00CF4179" w:rsidP="00CF4179">
      <w:pPr>
        <w:rPr>
          <w:rFonts w:ascii="Times New Roman" w:hAnsi="Times New Roman" w:cs="Times New Roman"/>
        </w:rPr>
      </w:pPr>
      <w:r w:rsidRPr="00230F21">
        <w:rPr>
          <w:rFonts w:ascii="Times New Roman" w:hAnsi="Times New Roman" w:cs="Times New Roman"/>
        </w:rPr>
        <w:t>Compound D-Stearic Acid</w:t>
      </w:r>
    </w:p>
    <w:p w:rsidR="00CF4179" w:rsidRPr="00230F21" w:rsidRDefault="00CF4179" w:rsidP="00CF4179">
      <w:pPr>
        <w:rPr>
          <w:rFonts w:ascii="Times New Roman" w:hAnsi="Times New Roman" w:cs="Times New Roman"/>
        </w:rPr>
      </w:pPr>
    </w:p>
    <w:p w:rsidR="00CF4179" w:rsidRPr="00230F21" w:rsidRDefault="00CF4179" w:rsidP="00CF4179">
      <w:pPr>
        <w:rPr>
          <w:rFonts w:ascii="Times New Roman" w:hAnsi="Times New Roman" w:cs="Times New Roman"/>
        </w:rPr>
      </w:pPr>
      <w:r w:rsidRPr="00230F21">
        <w:rPr>
          <w:rFonts w:ascii="Times New Roman" w:hAnsi="Times New Roman" w:cs="Times New Roman"/>
        </w:rPr>
        <w:t>Test Station1:</w:t>
      </w:r>
    </w:p>
    <w:p w:rsidR="00CF4179" w:rsidRPr="00230F21" w:rsidRDefault="00CF4179" w:rsidP="00CF4179">
      <w:pPr>
        <w:rPr>
          <w:rFonts w:ascii="Times New Roman" w:hAnsi="Times New Roman" w:cs="Times New Roman"/>
        </w:rPr>
      </w:pPr>
      <w:r w:rsidRPr="00230F21">
        <w:rPr>
          <w:rFonts w:ascii="Times New Roman" w:hAnsi="Times New Roman" w:cs="Times New Roman"/>
        </w:rPr>
        <w:t>Isobutanol</w:t>
      </w:r>
    </w:p>
    <w:p w:rsidR="00CF4179" w:rsidRPr="00230F21" w:rsidRDefault="00CF4179" w:rsidP="00CF4179">
      <w:pPr>
        <w:rPr>
          <w:rFonts w:ascii="Times New Roman" w:hAnsi="Times New Roman" w:cs="Times New Roman"/>
        </w:rPr>
      </w:pPr>
      <w:r w:rsidRPr="00230F21">
        <w:rPr>
          <w:rFonts w:ascii="Times New Roman" w:hAnsi="Times New Roman" w:cs="Times New Roman"/>
        </w:rPr>
        <w:t>Distilled Water</w:t>
      </w:r>
    </w:p>
    <w:p w:rsidR="00CF4179" w:rsidRDefault="00CF4179" w:rsidP="00CF4179">
      <w:pPr>
        <w:rPr>
          <w:rFonts w:ascii="Times New Roman" w:hAnsi="Times New Roman" w:cs="Times New Roman"/>
        </w:rPr>
      </w:pPr>
      <w:r w:rsidRPr="00230F21">
        <w:rPr>
          <w:rFonts w:ascii="Times New Roman" w:hAnsi="Times New Roman" w:cs="Times New Roman"/>
        </w:rPr>
        <w:t>Test Tubes</w:t>
      </w:r>
    </w:p>
    <w:p w:rsidR="00A419F2" w:rsidRPr="00230F21" w:rsidRDefault="00A419F2" w:rsidP="00CF4179">
      <w:pPr>
        <w:rPr>
          <w:rFonts w:ascii="Times New Roman" w:hAnsi="Times New Roman" w:cs="Times New Roman"/>
        </w:rPr>
      </w:pPr>
      <w:r>
        <w:rPr>
          <w:rFonts w:ascii="Times New Roman" w:hAnsi="Times New Roman" w:cs="Times New Roman"/>
        </w:rPr>
        <w:t>Parafilm</w:t>
      </w:r>
    </w:p>
    <w:p w:rsidR="00CF4179" w:rsidRPr="00230F21" w:rsidRDefault="00CF4179" w:rsidP="00CF4179">
      <w:pPr>
        <w:rPr>
          <w:rFonts w:ascii="Times New Roman" w:hAnsi="Times New Roman" w:cs="Times New Roman"/>
        </w:rPr>
      </w:pPr>
    </w:p>
    <w:p w:rsidR="00CF4179" w:rsidRPr="00230F21" w:rsidRDefault="00CF4179" w:rsidP="00CF4179">
      <w:pPr>
        <w:rPr>
          <w:rFonts w:ascii="Times New Roman" w:hAnsi="Times New Roman" w:cs="Times New Roman"/>
        </w:rPr>
      </w:pPr>
      <w:r w:rsidRPr="00230F21">
        <w:rPr>
          <w:rFonts w:ascii="Times New Roman" w:hAnsi="Times New Roman" w:cs="Times New Roman"/>
        </w:rPr>
        <w:t>Test Station 2:</w:t>
      </w:r>
    </w:p>
    <w:p w:rsidR="00CF4179" w:rsidRDefault="00CF4179" w:rsidP="00CF4179">
      <w:pPr>
        <w:rPr>
          <w:rFonts w:ascii="Times New Roman" w:hAnsi="Times New Roman" w:cs="Times New Roman"/>
        </w:rPr>
      </w:pPr>
      <w:r w:rsidRPr="00230F21">
        <w:rPr>
          <w:rFonts w:ascii="Times New Roman" w:hAnsi="Times New Roman" w:cs="Times New Roman"/>
        </w:rPr>
        <w:t>Conductivity Tester</w:t>
      </w:r>
    </w:p>
    <w:p w:rsidR="005B12F5" w:rsidRPr="00230F21" w:rsidRDefault="005B12F5" w:rsidP="00CF4179">
      <w:pPr>
        <w:rPr>
          <w:rFonts w:ascii="Times New Roman" w:hAnsi="Times New Roman" w:cs="Times New Roman"/>
        </w:rPr>
      </w:pPr>
      <w:r>
        <w:rPr>
          <w:rFonts w:ascii="Times New Roman" w:hAnsi="Times New Roman" w:cs="Times New Roman"/>
        </w:rPr>
        <w:t xml:space="preserve">24 - </w:t>
      </w:r>
      <w:proofErr w:type="gramStart"/>
      <w:r>
        <w:rPr>
          <w:rFonts w:ascii="Times New Roman" w:hAnsi="Times New Roman" w:cs="Times New Roman"/>
        </w:rPr>
        <w:t>well</w:t>
      </w:r>
      <w:proofErr w:type="gramEnd"/>
      <w:r>
        <w:rPr>
          <w:rFonts w:ascii="Times New Roman" w:hAnsi="Times New Roman" w:cs="Times New Roman"/>
        </w:rPr>
        <w:t xml:space="preserve"> plates</w:t>
      </w:r>
    </w:p>
    <w:p w:rsidR="00CF4179" w:rsidRPr="00230F21" w:rsidRDefault="00CF4179" w:rsidP="00CF4179">
      <w:pPr>
        <w:rPr>
          <w:rFonts w:ascii="Times New Roman" w:hAnsi="Times New Roman" w:cs="Times New Roman"/>
        </w:rPr>
      </w:pPr>
    </w:p>
    <w:p w:rsidR="00CF4179" w:rsidRPr="00230F21" w:rsidRDefault="00CF4179" w:rsidP="00CF4179">
      <w:pPr>
        <w:rPr>
          <w:rFonts w:ascii="Times New Roman" w:hAnsi="Times New Roman" w:cs="Times New Roman"/>
        </w:rPr>
      </w:pPr>
      <w:r w:rsidRPr="00230F21">
        <w:rPr>
          <w:rFonts w:ascii="Times New Roman" w:hAnsi="Times New Roman" w:cs="Times New Roman"/>
        </w:rPr>
        <w:t>Test Station 3:</w:t>
      </w:r>
    </w:p>
    <w:p w:rsidR="00CF4179" w:rsidRPr="00230F21" w:rsidRDefault="00CF4179" w:rsidP="00CF4179">
      <w:pPr>
        <w:rPr>
          <w:rFonts w:ascii="Times New Roman" w:hAnsi="Times New Roman" w:cs="Times New Roman"/>
        </w:rPr>
      </w:pPr>
      <w:r w:rsidRPr="00230F21">
        <w:rPr>
          <w:rFonts w:ascii="Times New Roman" w:hAnsi="Times New Roman" w:cs="Times New Roman"/>
        </w:rPr>
        <w:t>Black Paper</w:t>
      </w:r>
    </w:p>
    <w:p w:rsidR="00CF4179" w:rsidRPr="00230F21" w:rsidRDefault="00CF4179" w:rsidP="00CF4179">
      <w:pPr>
        <w:rPr>
          <w:rFonts w:ascii="Times New Roman" w:hAnsi="Times New Roman" w:cs="Times New Roman"/>
        </w:rPr>
      </w:pPr>
      <w:r w:rsidRPr="00230F21">
        <w:rPr>
          <w:rFonts w:ascii="Times New Roman" w:hAnsi="Times New Roman" w:cs="Times New Roman"/>
        </w:rPr>
        <w:t>Magnifying Glass</w:t>
      </w:r>
    </w:p>
    <w:p w:rsidR="00CF4179" w:rsidRPr="00230F21" w:rsidRDefault="00CF4179" w:rsidP="00CF4179">
      <w:pPr>
        <w:rPr>
          <w:rFonts w:ascii="Times New Roman" w:hAnsi="Times New Roman" w:cs="Times New Roman"/>
        </w:rPr>
      </w:pPr>
    </w:p>
    <w:p w:rsidR="00CF4179" w:rsidRPr="00230F21" w:rsidRDefault="00CF4179" w:rsidP="00CF4179">
      <w:pPr>
        <w:rPr>
          <w:rFonts w:ascii="Times New Roman" w:hAnsi="Times New Roman" w:cs="Times New Roman"/>
        </w:rPr>
      </w:pPr>
      <w:r w:rsidRPr="00230F21">
        <w:rPr>
          <w:rFonts w:ascii="Times New Roman" w:hAnsi="Times New Roman" w:cs="Times New Roman"/>
        </w:rPr>
        <w:t>Test Station 4:</w:t>
      </w:r>
    </w:p>
    <w:p w:rsidR="00CF4179" w:rsidRPr="00230F21" w:rsidRDefault="00CF4179" w:rsidP="00CF4179">
      <w:pPr>
        <w:rPr>
          <w:rFonts w:ascii="Times New Roman" w:hAnsi="Times New Roman" w:cs="Times New Roman"/>
        </w:rPr>
      </w:pPr>
      <w:r w:rsidRPr="00230F21">
        <w:rPr>
          <w:rFonts w:ascii="Times New Roman" w:hAnsi="Times New Roman" w:cs="Times New Roman"/>
        </w:rPr>
        <w:t xml:space="preserve">Mortar and Pestle </w:t>
      </w:r>
    </w:p>
    <w:p w:rsidR="00CF4179" w:rsidRPr="00230F21" w:rsidRDefault="00CF4179" w:rsidP="00CF4179">
      <w:pPr>
        <w:rPr>
          <w:rFonts w:ascii="Times New Roman" w:hAnsi="Times New Roman" w:cs="Times New Roman"/>
        </w:rPr>
      </w:pPr>
      <w:r w:rsidRPr="00230F21">
        <w:rPr>
          <w:rFonts w:ascii="Times New Roman" w:hAnsi="Times New Roman" w:cs="Times New Roman"/>
        </w:rPr>
        <w:t>Magnifying Glass</w:t>
      </w:r>
    </w:p>
    <w:p w:rsidR="00CF4179" w:rsidRPr="00230F21" w:rsidRDefault="00CF4179" w:rsidP="00CF4179">
      <w:pPr>
        <w:rPr>
          <w:rFonts w:ascii="Times New Roman" w:hAnsi="Times New Roman" w:cs="Times New Roman"/>
        </w:rPr>
      </w:pPr>
    </w:p>
    <w:p w:rsidR="00CF4179" w:rsidRPr="00230F21" w:rsidRDefault="00CF4179" w:rsidP="00CF4179">
      <w:pPr>
        <w:rPr>
          <w:rFonts w:ascii="Times New Roman" w:hAnsi="Times New Roman" w:cs="Times New Roman"/>
        </w:rPr>
      </w:pPr>
      <w:r w:rsidRPr="00230F21">
        <w:rPr>
          <w:rFonts w:ascii="Times New Roman" w:hAnsi="Times New Roman" w:cs="Times New Roman"/>
        </w:rPr>
        <w:t>Test Station 5:</w:t>
      </w:r>
    </w:p>
    <w:p w:rsidR="00CF4179" w:rsidRPr="00230F21" w:rsidRDefault="00CF4179" w:rsidP="00CF4179">
      <w:pPr>
        <w:rPr>
          <w:rFonts w:ascii="Times New Roman" w:hAnsi="Times New Roman" w:cs="Times New Roman"/>
        </w:rPr>
      </w:pPr>
      <w:r w:rsidRPr="00230F21">
        <w:rPr>
          <w:rFonts w:ascii="Times New Roman" w:hAnsi="Times New Roman" w:cs="Times New Roman"/>
        </w:rPr>
        <w:t>Meltemps</w:t>
      </w:r>
    </w:p>
    <w:p w:rsidR="00CF4179" w:rsidRPr="00230F21" w:rsidRDefault="00CF4179" w:rsidP="00CF4179">
      <w:pPr>
        <w:rPr>
          <w:rFonts w:ascii="Times New Roman" w:hAnsi="Times New Roman" w:cs="Times New Roman"/>
        </w:rPr>
      </w:pPr>
      <w:r w:rsidRPr="00230F21">
        <w:rPr>
          <w:rFonts w:ascii="Times New Roman" w:hAnsi="Times New Roman" w:cs="Times New Roman"/>
        </w:rPr>
        <w:t>Capillary Tubes</w:t>
      </w:r>
    </w:p>
    <w:p w:rsidR="00CF4179" w:rsidRPr="00230F21" w:rsidRDefault="00CF4179" w:rsidP="00CF4179">
      <w:pPr>
        <w:rPr>
          <w:rFonts w:ascii="Times New Roman" w:hAnsi="Times New Roman" w:cs="Times New Roman"/>
        </w:rPr>
      </w:pPr>
      <w:r w:rsidRPr="00230F21">
        <w:rPr>
          <w:rFonts w:ascii="Times New Roman" w:hAnsi="Times New Roman" w:cs="Times New Roman"/>
        </w:rPr>
        <w:t>Thermometers</w:t>
      </w:r>
    </w:p>
    <w:p w:rsidR="00CF4179" w:rsidRPr="00230F21" w:rsidRDefault="00CF4179" w:rsidP="003C62D3">
      <w:pPr>
        <w:rPr>
          <w:rFonts w:ascii="Times New Roman" w:hAnsi="Times New Roman" w:cs="Times New Roman"/>
        </w:rPr>
        <w:sectPr w:rsidR="00CF4179" w:rsidRPr="00230F21" w:rsidSect="00CF4179">
          <w:type w:val="continuous"/>
          <w:pgSz w:w="12240" w:h="15840"/>
          <w:pgMar w:top="720" w:right="720" w:bottom="720" w:left="720" w:header="720" w:footer="720" w:gutter="0"/>
          <w:cols w:num="2" w:space="708"/>
          <w:docGrid w:linePitch="360"/>
        </w:sectPr>
      </w:pPr>
    </w:p>
    <w:p w:rsidR="003C62D3" w:rsidRPr="00230F21" w:rsidRDefault="00B21B43" w:rsidP="003C62D3">
      <w:pPr>
        <w:rPr>
          <w:rFonts w:ascii="Times New Roman" w:hAnsi="Times New Roman" w:cs="Times New Roman"/>
          <w:b/>
        </w:rPr>
      </w:pPr>
      <w:r w:rsidRPr="00230F21">
        <w:rPr>
          <w:rFonts w:ascii="Times New Roman" w:hAnsi="Times New Roman" w:cs="Times New Roman"/>
          <w:b/>
        </w:rPr>
        <w:lastRenderedPageBreak/>
        <w:t>PROCEDURE:</w:t>
      </w:r>
    </w:p>
    <w:p w:rsidR="00B21B43" w:rsidRPr="00230F21" w:rsidRDefault="00B21B43" w:rsidP="007F4FE0">
      <w:pPr>
        <w:rPr>
          <w:rFonts w:ascii="Times New Roman" w:hAnsi="Times New Roman" w:cs="Times New Roman"/>
        </w:rPr>
      </w:pPr>
    </w:p>
    <w:p w:rsidR="00904C8D" w:rsidRPr="00230F21" w:rsidRDefault="00A419F2" w:rsidP="00B21B43">
      <w:pPr>
        <w:rPr>
          <w:rFonts w:ascii="Times New Roman" w:hAnsi="Times New Roman" w:cs="Times New Roman"/>
        </w:rPr>
      </w:pPr>
      <w:r>
        <w:rPr>
          <w:rFonts w:ascii="Times New Roman" w:hAnsi="Times New Roman" w:cs="Times New Roman"/>
        </w:rPr>
        <w:t>Students may wish to w</w:t>
      </w:r>
      <w:r w:rsidR="00B21B43" w:rsidRPr="00230F21">
        <w:rPr>
          <w:rFonts w:ascii="Times New Roman" w:hAnsi="Times New Roman" w:cs="Times New Roman"/>
        </w:rPr>
        <w:t xml:space="preserve">ork in groups of four, each group consisting of teams of two. </w:t>
      </w:r>
      <w:r w:rsidR="00FB587A" w:rsidRPr="00230F21">
        <w:rPr>
          <w:rFonts w:ascii="Times New Roman" w:hAnsi="Times New Roman" w:cs="Times New Roman"/>
        </w:rPr>
        <w:t xml:space="preserve">The two </w:t>
      </w:r>
      <w:r w:rsidR="00904C8D" w:rsidRPr="00230F21">
        <w:rPr>
          <w:rFonts w:ascii="Times New Roman" w:hAnsi="Times New Roman" w:cs="Times New Roman"/>
        </w:rPr>
        <w:t xml:space="preserve">teams perform different tests and pool results later. </w:t>
      </w:r>
    </w:p>
    <w:p w:rsidR="00B21B43" w:rsidRPr="00230F21" w:rsidRDefault="00B21B43" w:rsidP="00B21B43">
      <w:pPr>
        <w:ind w:firstLine="720"/>
        <w:rPr>
          <w:rFonts w:ascii="Times New Roman" w:hAnsi="Times New Roman" w:cs="Times New Roman"/>
        </w:rPr>
      </w:pPr>
      <w:r w:rsidRPr="00230F21">
        <w:rPr>
          <w:rFonts w:ascii="Times New Roman" w:hAnsi="Times New Roman" w:cs="Times New Roman"/>
        </w:rPr>
        <w:t>Team I:  Tests 1 and 2</w:t>
      </w:r>
    </w:p>
    <w:p w:rsidR="00B21B43" w:rsidRPr="00230F21" w:rsidRDefault="00B21B43" w:rsidP="00B21B43">
      <w:pPr>
        <w:ind w:firstLine="720"/>
        <w:rPr>
          <w:rFonts w:ascii="Times New Roman" w:hAnsi="Times New Roman" w:cs="Times New Roman"/>
        </w:rPr>
      </w:pPr>
      <w:r w:rsidRPr="00230F21">
        <w:rPr>
          <w:rFonts w:ascii="Times New Roman" w:hAnsi="Times New Roman" w:cs="Times New Roman"/>
        </w:rPr>
        <w:t>Team II: Tests 3 and 4</w:t>
      </w:r>
      <w:r w:rsidRPr="00230F21">
        <w:rPr>
          <w:rFonts w:ascii="Times New Roman" w:hAnsi="Times New Roman" w:cs="Times New Roman"/>
        </w:rPr>
        <w:tab/>
      </w:r>
    </w:p>
    <w:p w:rsidR="00B21B43" w:rsidRPr="00230F21" w:rsidRDefault="00B21B43" w:rsidP="00B21B43">
      <w:pPr>
        <w:ind w:firstLine="720"/>
        <w:rPr>
          <w:rFonts w:ascii="Times New Roman" w:hAnsi="Times New Roman" w:cs="Times New Roman"/>
        </w:rPr>
      </w:pPr>
      <w:r w:rsidRPr="00230F21">
        <w:rPr>
          <w:rFonts w:ascii="Times New Roman" w:hAnsi="Times New Roman" w:cs="Times New Roman"/>
        </w:rPr>
        <w:t>Test 5 to be completed by the team which finishes their assigned tests first.</w:t>
      </w:r>
    </w:p>
    <w:p w:rsidR="00904C8D" w:rsidRPr="00230F21" w:rsidRDefault="00904C8D" w:rsidP="007F4FE0">
      <w:pPr>
        <w:rPr>
          <w:rFonts w:ascii="Times New Roman" w:hAnsi="Times New Roman" w:cs="Times New Roman"/>
        </w:rPr>
      </w:pPr>
    </w:p>
    <w:p w:rsidR="00904C8D" w:rsidRPr="00230F21" w:rsidRDefault="00904C8D" w:rsidP="00904C8D">
      <w:pPr>
        <w:ind w:left="720"/>
        <w:rPr>
          <w:rFonts w:ascii="Times New Roman" w:hAnsi="Times New Roman" w:cs="Times New Roman"/>
        </w:rPr>
      </w:pPr>
    </w:p>
    <w:p w:rsidR="00904C8D" w:rsidRPr="00230F21" w:rsidRDefault="002A19CE" w:rsidP="00904C8D">
      <w:pPr>
        <w:rPr>
          <w:rFonts w:ascii="Times New Roman" w:hAnsi="Times New Roman" w:cs="Times New Roman"/>
        </w:rPr>
      </w:pPr>
      <w:r w:rsidRPr="00230F21">
        <w:rPr>
          <w:rFonts w:ascii="Times New Roman" w:hAnsi="Times New Roman" w:cs="Times New Roman"/>
          <w:u w:val="single"/>
        </w:rPr>
        <w:t>Test 1</w:t>
      </w:r>
      <w:r w:rsidRPr="00230F21">
        <w:rPr>
          <w:rFonts w:ascii="Times New Roman" w:hAnsi="Times New Roman" w:cs="Times New Roman"/>
        </w:rPr>
        <w:t xml:space="preserve"> –</w:t>
      </w:r>
      <w:r w:rsidR="00935E98" w:rsidRPr="00230F21">
        <w:rPr>
          <w:rFonts w:ascii="Times New Roman" w:hAnsi="Times New Roman" w:cs="Times New Roman"/>
        </w:rPr>
        <w:t xml:space="preserve"> Can you classify the four solids by the liquids in which they dissolve</w:t>
      </w:r>
      <w:r w:rsidRPr="00230F21">
        <w:rPr>
          <w:rFonts w:ascii="Times New Roman" w:hAnsi="Times New Roman" w:cs="Times New Roman"/>
        </w:rPr>
        <w:t>?</w:t>
      </w:r>
    </w:p>
    <w:p w:rsidR="00935E98" w:rsidRPr="00230F21" w:rsidRDefault="002A19CE" w:rsidP="00385153">
      <w:pPr>
        <w:numPr>
          <w:ilvl w:val="0"/>
          <w:numId w:val="12"/>
        </w:numPr>
        <w:rPr>
          <w:rFonts w:ascii="Times New Roman" w:hAnsi="Times New Roman" w:cs="Times New Roman"/>
        </w:rPr>
      </w:pPr>
      <w:r w:rsidRPr="00230F21">
        <w:rPr>
          <w:rFonts w:ascii="Times New Roman" w:hAnsi="Times New Roman" w:cs="Times New Roman"/>
        </w:rPr>
        <w:t xml:space="preserve">Prepare four test tubes with water and label A, B, C, and D.  Fill to a height of </w:t>
      </w:r>
      <w:r w:rsidR="00F14BDE" w:rsidRPr="00230F21">
        <w:rPr>
          <w:rFonts w:ascii="Times New Roman" w:hAnsi="Times New Roman" w:cs="Times New Roman"/>
        </w:rPr>
        <w:t xml:space="preserve">approximately </w:t>
      </w:r>
      <w:r w:rsidR="00935E98" w:rsidRPr="00230F21">
        <w:rPr>
          <w:rFonts w:ascii="Times New Roman" w:hAnsi="Times New Roman" w:cs="Times New Roman"/>
        </w:rPr>
        <w:t>2 cm.</w:t>
      </w:r>
    </w:p>
    <w:p w:rsidR="002A19CE" w:rsidRPr="00230F21" w:rsidRDefault="002A19CE" w:rsidP="00385153">
      <w:pPr>
        <w:numPr>
          <w:ilvl w:val="0"/>
          <w:numId w:val="12"/>
        </w:numPr>
        <w:rPr>
          <w:rFonts w:ascii="Times New Roman" w:hAnsi="Times New Roman" w:cs="Times New Roman"/>
        </w:rPr>
      </w:pPr>
      <w:r w:rsidRPr="00230F21">
        <w:rPr>
          <w:rFonts w:ascii="Times New Roman" w:hAnsi="Times New Roman" w:cs="Times New Roman"/>
        </w:rPr>
        <w:t xml:space="preserve">Prepare four test tubes with </w:t>
      </w:r>
      <w:r w:rsidR="00A419F2">
        <w:rPr>
          <w:rFonts w:ascii="Times New Roman" w:hAnsi="Times New Roman" w:cs="Times New Roman"/>
        </w:rPr>
        <w:t>isobutanol</w:t>
      </w:r>
      <w:r w:rsidRPr="00230F21">
        <w:rPr>
          <w:rFonts w:ascii="Times New Roman" w:hAnsi="Times New Roman" w:cs="Times New Roman"/>
        </w:rPr>
        <w:t xml:space="preserve"> and label A, B, C, and D.  Fill to a height of </w:t>
      </w:r>
      <w:r w:rsidR="00F14BDE" w:rsidRPr="00230F21">
        <w:rPr>
          <w:rFonts w:ascii="Times New Roman" w:hAnsi="Times New Roman" w:cs="Times New Roman"/>
        </w:rPr>
        <w:t xml:space="preserve">approximately </w:t>
      </w:r>
      <w:r w:rsidRPr="00230F21">
        <w:rPr>
          <w:rFonts w:ascii="Times New Roman" w:hAnsi="Times New Roman" w:cs="Times New Roman"/>
        </w:rPr>
        <w:t>2 cm.</w:t>
      </w:r>
    </w:p>
    <w:p w:rsidR="00A67957" w:rsidRPr="00230F21" w:rsidRDefault="002A19CE" w:rsidP="00385153">
      <w:pPr>
        <w:numPr>
          <w:ilvl w:val="0"/>
          <w:numId w:val="12"/>
        </w:numPr>
        <w:rPr>
          <w:rFonts w:ascii="Times New Roman" w:hAnsi="Times New Roman" w:cs="Times New Roman"/>
        </w:rPr>
      </w:pPr>
      <w:r w:rsidRPr="00230F21">
        <w:rPr>
          <w:rFonts w:ascii="Times New Roman" w:hAnsi="Times New Roman" w:cs="Times New Roman"/>
        </w:rPr>
        <w:t xml:space="preserve">Add a small amount of solid A to each of the two test tubes labeled A.  </w:t>
      </w:r>
      <w:r w:rsidR="00A419F2">
        <w:rPr>
          <w:rFonts w:ascii="Times New Roman" w:hAnsi="Times New Roman" w:cs="Times New Roman"/>
        </w:rPr>
        <w:t>Cover with parafilm and a</w:t>
      </w:r>
      <w:r w:rsidR="00A67957" w:rsidRPr="00230F21">
        <w:rPr>
          <w:rFonts w:ascii="Times New Roman" w:hAnsi="Times New Roman" w:cs="Times New Roman"/>
        </w:rPr>
        <w:t>gitate gently.</w:t>
      </w:r>
    </w:p>
    <w:p w:rsidR="00A67957" w:rsidRPr="00230F21" w:rsidRDefault="00A67957" w:rsidP="00385153">
      <w:pPr>
        <w:numPr>
          <w:ilvl w:val="0"/>
          <w:numId w:val="12"/>
        </w:numPr>
        <w:rPr>
          <w:rFonts w:ascii="Times New Roman" w:hAnsi="Times New Roman" w:cs="Times New Roman"/>
        </w:rPr>
      </w:pPr>
      <w:r w:rsidRPr="00230F21">
        <w:rPr>
          <w:rFonts w:ascii="Times New Roman" w:hAnsi="Times New Roman" w:cs="Times New Roman"/>
        </w:rPr>
        <w:t>Record your observations in your lab book.</w:t>
      </w:r>
    </w:p>
    <w:p w:rsidR="00A67957" w:rsidRPr="00230F21" w:rsidRDefault="002A19CE" w:rsidP="00385153">
      <w:pPr>
        <w:numPr>
          <w:ilvl w:val="0"/>
          <w:numId w:val="12"/>
        </w:numPr>
        <w:rPr>
          <w:rFonts w:ascii="Times New Roman" w:hAnsi="Times New Roman" w:cs="Times New Roman"/>
        </w:rPr>
      </w:pPr>
      <w:r w:rsidRPr="00230F21">
        <w:rPr>
          <w:rFonts w:ascii="Times New Roman" w:hAnsi="Times New Roman" w:cs="Times New Roman"/>
        </w:rPr>
        <w:t xml:space="preserve">Add a small amount of solid B to </w:t>
      </w:r>
      <w:r w:rsidR="00FE73A7" w:rsidRPr="00230F21">
        <w:rPr>
          <w:rFonts w:ascii="Times New Roman" w:hAnsi="Times New Roman" w:cs="Times New Roman"/>
        </w:rPr>
        <w:t xml:space="preserve">each of the </w:t>
      </w:r>
      <w:r w:rsidRPr="00230F21">
        <w:rPr>
          <w:rFonts w:ascii="Times New Roman" w:hAnsi="Times New Roman" w:cs="Times New Roman"/>
        </w:rPr>
        <w:t>test tube</w:t>
      </w:r>
      <w:r w:rsidR="00FE73A7" w:rsidRPr="00230F21">
        <w:rPr>
          <w:rFonts w:ascii="Times New Roman" w:hAnsi="Times New Roman" w:cs="Times New Roman"/>
        </w:rPr>
        <w:t>s</w:t>
      </w:r>
      <w:r w:rsidRPr="00230F21">
        <w:rPr>
          <w:rFonts w:ascii="Times New Roman" w:hAnsi="Times New Roman" w:cs="Times New Roman"/>
        </w:rPr>
        <w:t xml:space="preserve"> </w:t>
      </w:r>
      <w:r w:rsidR="00FE73A7" w:rsidRPr="00230F21">
        <w:rPr>
          <w:rFonts w:ascii="Times New Roman" w:hAnsi="Times New Roman" w:cs="Times New Roman"/>
        </w:rPr>
        <w:t xml:space="preserve">labeled </w:t>
      </w:r>
      <w:r w:rsidR="00A67957" w:rsidRPr="00230F21">
        <w:rPr>
          <w:rFonts w:ascii="Times New Roman" w:hAnsi="Times New Roman" w:cs="Times New Roman"/>
        </w:rPr>
        <w:t>B</w:t>
      </w:r>
      <w:r w:rsidR="00A419F2">
        <w:rPr>
          <w:rFonts w:ascii="Times New Roman" w:hAnsi="Times New Roman" w:cs="Times New Roman"/>
        </w:rPr>
        <w:t>.  Cover with parafilm and a</w:t>
      </w:r>
      <w:r w:rsidR="00A67957" w:rsidRPr="00230F21">
        <w:rPr>
          <w:rFonts w:ascii="Times New Roman" w:hAnsi="Times New Roman" w:cs="Times New Roman"/>
        </w:rPr>
        <w:t>gitate gently.</w:t>
      </w:r>
    </w:p>
    <w:p w:rsidR="00A67957" w:rsidRPr="00230F21" w:rsidRDefault="00A67957" w:rsidP="00385153">
      <w:pPr>
        <w:numPr>
          <w:ilvl w:val="0"/>
          <w:numId w:val="12"/>
        </w:numPr>
        <w:rPr>
          <w:rFonts w:ascii="Times New Roman" w:hAnsi="Times New Roman" w:cs="Times New Roman"/>
        </w:rPr>
      </w:pPr>
      <w:r w:rsidRPr="00230F21">
        <w:rPr>
          <w:rFonts w:ascii="Times New Roman" w:hAnsi="Times New Roman" w:cs="Times New Roman"/>
        </w:rPr>
        <w:t>Record your observations in your lab book.</w:t>
      </w:r>
    </w:p>
    <w:p w:rsidR="002A19CE" w:rsidRDefault="002A19CE" w:rsidP="00385153">
      <w:pPr>
        <w:numPr>
          <w:ilvl w:val="0"/>
          <w:numId w:val="12"/>
        </w:numPr>
        <w:rPr>
          <w:rFonts w:ascii="Times New Roman" w:hAnsi="Times New Roman" w:cs="Times New Roman"/>
        </w:rPr>
      </w:pPr>
      <w:r w:rsidRPr="00230F21">
        <w:rPr>
          <w:rFonts w:ascii="Times New Roman" w:hAnsi="Times New Roman" w:cs="Times New Roman"/>
        </w:rPr>
        <w:t>Repeat for solids C and D.</w:t>
      </w:r>
    </w:p>
    <w:p w:rsidR="005B12F5" w:rsidRDefault="005B12F5" w:rsidP="005B12F5">
      <w:pPr>
        <w:rPr>
          <w:rFonts w:ascii="Times New Roman" w:hAnsi="Times New Roman" w:cs="Times New Roman"/>
        </w:rPr>
      </w:pPr>
    </w:p>
    <w:p w:rsidR="00FE73A7" w:rsidRDefault="00FE73A7" w:rsidP="00FE73A7">
      <w:pPr>
        <w:rPr>
          <w:rFonts w:ascii="Times New Roman" w:hAnsi="Times New Roman" w:cs="Times New Roman"/>
        </w:rPr>
      </w:pPr>
    </w:p>
    <w:p w:rsidR="009A6C98" w:rsidRDefault="009A6C98" w:rsidP="00FE73A7">
      <w:pPr>
        <w:rPr>
          <w:rFonts w:ascii="Times New Roman" w:hAnsi="Times New Roman" w:cs="Times New Roman"/>
        </w:rPr>
      </w:pPr>
    </w:p>
    <w:p w:rsidR="004D3FFF" w:rsidRDefault="004D3FFF" w:rsidP="00FE73A7">
      <w:pPr>
        <w:rPr>
          <w:rFonts w:ascii="Times New Roman" w:hAnsi="Times New Roman" w:cs="Times New Roman"/>
          <w:u w:val="single"/>
        </w:rPr>
      </w:pPr>
    </w:p>
    <w:p w:rsidR="00B63A78" w:rsidRPr="001B36C0" w:rsidRDefault="00B63A78" w:rsidP="00B63A78">
      <w:pPr>
        <w:rPr>
          <w:rFonts w:ascii="Times New Roman" w:hAnsi="Times New Roman" w:cs="Times New Roman"/>
        </w:rPr>
      </w:pPr>
      <w:r w:rsidRPr="001B36C0">
        <w:rPr>
          <w:rFonts w:ascii="Times New Roman" w:hAnsi="Times New Roman" w:cs="Times New Roman"/>
          <w:u w:val="single"/>
        </w:rPr>
        <w:t>Test Station 2</w:t>
      </w:r>
      <w:r w:rsidRPr="001B36C0">
        <w:rPr>
          <w:rFonts w:ascii="Times New Roman" w:hAnsi="Times New Roman" w:cs="Times New Roman"/>
        </w:rPr>
        <w:t xml:space="preserve"> – Can you classify the solids by their ability to conduct electricity when they are placed in </w:t>
      </w:r>
      <w:r>
        <w:rPr>
          <w:rFonts w:ascii="Times New Roman" w:hAnsi="Times New Roman" w:cs="Times New Roman"/>
        </w:rPr>
        <w:t>water</w:t>
      </w:r>
      <w:r w:rsidRPr="001B36C0">
        <w:rPr>
          <w:rFonts w:ascii="Times New Roman" w:hAnsi="Times New Roman" w:cs="Times New Roman"/>
        </w:rPr>
        <w:t>?</w:t>
      </w:r>
    </w:p>
    <w:p w:rsidR="00B63A78" w:rsidRDefault="00B63A78" w:rsidP="00B63A78">
      <w:pPr>
        <w:numPr>
          <w:ilvl w:val="0"/>
          <w:numId w:val="18"/>
        </w:numPr>
        <w:rPr>
          <w:rFonts w:ascii="Times New Roman" w:hAnsi="Times New Roman" w:cs="Times New Roman"/>
        </w:rPr>
      </w:pPr>
      <w:r>
        <w:rPr>
          <w:rFonts w:ascii="Times New Roman" w:hAnsi="Times New Roman" w:cs="Times New Roman"/>
        </w:rPr>
        <w:t>Pour a small amount of each water mixture from Test 1 into one well of a 24-well plate.</w:t>
      </w:r>
    </w:p>
    <w:p w:rsidR="00B63A78" w:rsidRPr="00230F21" w:rsidRDefault="00B63A78" w:rsidP="00B63A78">
      <w:pPr>
        <w:numPr>
          <w:ilvl w:val="0"/>
          <w:numId w:val="18"/>
        </w:numPr>
        <w:rPr>
          <w:rFonts w:ascii="Times New Roman" w:hAnsi="Times New Roman" w:cs="Times New Roman"/>
        </w:rPr>
      </w:pPr>
      <w:r>
        <w:rPr>
          <w:rFonts w:ascii="Times New Roman" w:hAnsi="Times New Roman" w:cs="Times New Roman"/>
        </w:rPr>
        <w:t>P</w:t>
      </w:r>
      <w:r w:rsidRPr="00230F21">
        <w:rPr>
          <w:rFonts w:ascii="Times New Roman" w:hAnsi="Times New Roman" w:cs="Times New Roman"/>
        </w:rPr>
        <w:t xml:space="preserve">lace the conductivity probe in water </w:t>
      </w:r>
      <w:r>
        <w:rPr>
          <w:rFonts w:ascii="Times New Roman" w:hAnsi="Times New Roman" w:cs="Times New Roman"/>
        </w:rPr>
        <w:t>mixture</w:t>
      </w:r>
      <w:r w:rsidRPr="00230F21">
        <w:rPr>
          <w:rFonts w:ascii="Times New Roman" w:hAnsi="Times New Roman" w:cs="Times New Roman"/>
        </w:rPr>
        <w:t xml:space="preserve"> A.</w:t>
      </w:r>
    </w:p>
    <w:p w:rsidR="00B63A78" w:rsidRPr="00230F21" w:rsidRDefault="00B63A78" w:rsidP="00B63A78">
      <w:pPr>
        <w:numPr>
          <w:ilvl w:val="0"/>
          <w:numId w:val="18"/>
        </w:numPr>
        <w:rPr>
          <w:rFonts w:ascii="Times New Roman" w:hAnsi="Times New Roman" w:cs="Times New Roman"/>
        </w:rPr>
      </w:pPr>
      <w:r w:rsidRPr="00230F21">
        <w:rPr>
          <w:rFonts w:ascii="Times New Roman" w:hAnsi="Times New Roman" w:cs="Times New Roman"/>
        </w:rPr>
        <w:t>Record your observations/reading.</w:t>
      </w:r>
    </w:p>
    <w:p w:rsidR="00B63A78" w:rsidRPr="00230F21" w:rsidRDefault="00B63A78" w:rsidP="00B63A78">
      <w:pPr>
        <w:numPr>
          <w:ilvl w:val="0"/>
          <w:numId w:val="18"/>
        </w:numPr>
        <w:rPr>
          <w:rFonts w:ascii="Times New Roman" w:hAnsi="Times New Roman" w:cs="Times New Roman"/>
        </w:rPr>
      </w:pPr>
      <w:r w:rsidRPr="00230F21">
        <w:rPr>
          <w:rFonts w:ascii="Times New Roman" w:hAnsi="Times New Roman" w:cs="Times New Roman"/>
        </w:rPr>
        <w:t>Clean the probe.</w:t>
      </w:r>
    </w:p>
    <w:p w:rsidR="00B63A78" w:rsidRPr="00230F21" w:rsidRDefault="002B1630" w:rsidP="00B63A78">
      <w:pPr>
        <w:numPr>
          <w:ilvl w:val="0"/>
          <w:numId w:val="18"/>
        </w:numPr>
        <w:rPr>
          <w:rFonts w:ascii="Times New Roman" w:hAnsi="Times New Roman" w:cs="Times New Roman"/>
        </w:rPr>
      </w:pPr>
      <w:r>
        <w:rPr>
          <w:rFonts w:ascii="Times New Roman" w:hAnsi="Times New Roman" w:cs="Times New Roman"/>
        </w:rPr>
        <w:t xml:space="preserve">Repeat for the remaining </w:t>
      </w:r>
      <w:r w:rsidR="00B63A78">
        <w:rPr>
          <w:rFonts w:ascii="Times New Roman" w:hAnsi="Times New Roman" w:cs="Times New Roman"/>
        </w:rPr>
        <w:t>three wells</w:t>
      </w:r>
      <w:r w:rsidR="00B63A78" w:rsidRPr="00230F21">
        <w:rPr>
          <w:rFonts w:ascii="Times New Roman" w:hAnsi="Times New Roman" w:cs="Times New Roman"/>
        </w:rPr>
        <w:t>.</w:t>
      </w:r>
    </w:p>
    <w:p w:rsidR="00B63A78" w:rsidRPr="001B36C0" w:rsidRDefault="00B63A78" w:rsidP="00B63A78">
      <w:pPr>
        <w:ind w:left="720"/>
        <w:rPr>
          <w:rFonts w:ascii="Times New Roman" w:hAnsi="Times New Roman" w:cs="Times New Roman"/>
        </w:rPr>
      </w:pPr>
      <w:r>
        <w:rPr>
          <w:rFonts w:ascii="Times New Roman" w:hAnsi="Times New Roman" w:cs="Times New Roman"/>
        </w:rPr>
        <w:t xml:space="preserve">** NOTE:  CAUTION STUDENTS NOT TO ATTEMPT TO MEASURE CONDUCTIVITY IN ISOBUTANOL AS IT IS FLAMMABLE!                    </w:t>
      </w:r>
    </w:p>
    <w:p w:rsidR="00230F21" w:rsidRPr="00230F21" w:rsidRDefault="00230F21" w:rsidP="00230F21">
      <w:pPr>
        <w:ind w:left="720"/>
        <w:rPr>
          <w:rFonts w:ascii="Times New Roman" w:hAnsi="Times New Roman" w:cs="Times New Roman"/>
        </w:rPr>
      </w:pPr>
    </w:p>
    <w:p w:rsidR="00A67957" w:rsidRPr="00230F21" w:rsidRDefault="00A67957" w:rsidP="00A67957">
      <w:pPr>
        <w:rPr>
          <w:rFonts w:ascii="Times New Roman" w:hAnsi="Times New Roman" w:cs="Times New Roman"/>
        </w:rPr>
      </w:pPr>
      <w:r w:rsidRPr="00230F21">
        <w:rPr>
          <w:rFonts w:ascii="Times New Roman" w:hAnsi="Times New Roman" w:cs="Times New Roman"/>
          <w:u w:val="single"/>
        </w:rPr>
        <w:t>Test 3</w:t>
      </w:r>
      <w:r w:rsidRPr="00230F21">
        <w:rPr>
          <w:rFonts w:ascii="Times New Roman" w:hAnsi="Times New Roman" w:cs="Times New Roman"/>
        </w:rPr>
        <w:t xml:space="preserve"> – How can you classify the four solids by their shape</w:t>
      </w:r>
      <w:r w:rsidR="00F14BDE" w:rsidRPr="00230F21">
        <w:rPr>
          <w:rFonts w:ascii="Times New Roman" w:hAnsi="Times New Roman" w:cs="Times New Roman"/>
        </w:rPr>
        <w:t>s</w:t>
      </w:r>
      <w:r w:rsidRPr="00230F21">
        <w:rPr>
          <w:rFonts w:ascii="Times New Roman" w:hAnsi="Times New Roman" w:cs="Times New Roman"/>
        </w:rPr>
        <w:t>?</w:t>
      </w:r>
    </w:p>
    <w:p w:rsidR="00A67957" w:rsidRPr="00230F21" w:rsidRDefault="00A67957" w:rsidP="00230F21">
      <w:pPr>
        <w:numPr>
          <w:ilvl w:val="0"/>
          <w:numId w:val="14"/>
        </w:numPr>
        <w:rPr>
          <w:rFonts w:ascii="Times New Roman" w:hAnsi="Times New Roman" w:cs="Times New Roman"/>
        </w:rPr>
      </w:pPr>
      <w:r w:rsidRPr="00230F21">
        <w:rPr>
          <w:rFonts w:ascii="Times New Roman" w:hAnsi="Times New Roman" w:cs="Times New Roman"/>
        </w:rPr>
        <w:t xml:space="preserve">Take a sheet of black construction paper </w:t>
      </w:r>
      <w:r w:rsidR="009A6C98">
        <w:rPr>
          <w:rFonts w:ascii="Times New Roman" w:hAnsi="Times New Roman" w:cs="Times New Roman"/>
        </w:rPr>
        <w:t xml:space="preserve">and tear it into four squares. </w:t>
      </w:r>
      <w:r w:rsidRPr="00230F21">
        <w:rPr>
          <w:rFonts w:ascii="Times New Roman" w:hAnsi="Times New Roman" w:cs="Times New Roman"/>
        </w:rPr>
        <w:t>Label the squares A, B, C, and D.</w:t>
      </w:r>
    </w:p>
    <w:p w:rsidR="00A67957" w:rsidRPr="00230F21" w:rsidRDefault="00A67957" w:rsidP="00230F21">
      <w:pPr>
        <w:numPr>
          <w:ilvl w:val="0"/>
          <w:numId w:val="14"/>
        </w:numPr>
        <w:rPr>
          <w:rFonts w:ascii="Times New Roman" w:hAnsi="Times New Roman" w:cs="Times New Roman"/>
        </w:rPr>
      </w:pPr>
      <w:r w:rsidRPr="00230F21">
        <w:rPr>
          <w:rFonts w:ascii="Times New Roman" w:hAnsi="Times New Roman" w:cs="Times New Roman"/>
        </w:rPr>
        <w:t xml:space="preserve">Add a small amount of solid </w:t>
      </w:r>
      <w:r w:rsidR="00272856" w:rsidRPr="00230F21">
        <w:rPr>
          <w:rFonts w:ascii="Times New Roman" w:hAnsi="Times New Roman" w:cs="Times New Roman"/>
        </w:rPr>
        <w:t>A to the square labeled A.</w:t>
      </w:r>
    </w:p>
    <w:p w:rsidR="00272856" w:rsidRPr="00230F21" w:rsidRDefault="00272856" w:rsidP="00230F21">
      <w:pPr>
        <w:numPr>
          <w:ilvl w:val="0"/>
          <w:numId w:val="14"/>
        </w:numPr>
        <w:rPr>
          <w:rFonts w:ascii="Times New Roman" w:hAnsi="Times New Roman" w:cs="Times New Roman"/>
        </w:rPr>
      </w:pPr>
      <w:r w:rsidRPr="00230F21">
        <w:rPr>
          <w:rFonts w:ascii="Times New Roman" w:hAnsi="Times New Roman" w:cs="Times New Roman"/>
        </w:rPr>
        <w:t>Look at the solid with the magnifying glass.</w:t>
      </w:r>
    </w:p>
    <w:p w:rsidR="00272856" w:rsidRPr="00230F21" w:rsidRDefault="00272856" w:rsidP="00230F21">
      <w:pPr>
        <w:numPr>
          <w:ilvl w:val="0"/>
          <w:numId w:val="14"/>
        </w:numPr>
        <w:rPr>
          <w:rFonts w:ascii="Times New Roman" w:hAnsi="Times New Roman" w:cs="Times New Roman"/>
        </w:rPr>
      </w:pPr>
      <w:r w:rsidRPr="00230F21">
        <w:rPr>
          <w:rFonts w:ascii="Times New Roman" w:hAnsi="Times New Roman" w:cs="Times New Roman"/>
        </w:rPr>
        <w:t>Record your observations in your lab book.</w:t>
      </w:r>
    </w:p>
    <w:p w:rsidR="00272856" w:rsidRPr="00230F21" w:rsidRDefault="00272856" w:rsidP="00230F21">
      <w:pPr>
        <w:numPr>
          <w:ilvl w:val="0"/>
          <w:numId w:val="14"/>
        </w:numPr>
        <w:rPr>
          <w:rFonts w:ascii="Times New Roman" w:hAnsi="Times New Roman" w:cs="Times New Roman"/>
        </w:rPr>
      </w:pPr>
      <w:r w:rsidRPr="00230F21">
        <w:rPr>
          <w:rFonts w:ascii="Times New Roman" w:hAnsi="Times New Roman" w:cs="Times New Roman"/>
        </w:rPr>
        <w:t>Repeat for the remaining three solids.</w:t>
      </w:r>
    </w:p>
    <w:p w:rsidR="00272856" w:rsidRPr="00230F21" w:rsidRDefault="00272856" w:rsidP="00272856">
      <w:pPr>
        <w:rPr>
          <w:rFonts w:ascii="Times New Roman" w:hAnsi="Times New Roman" w:cs="Times New Roman"/>
        </w:rPr>
      </w:pPr>
    </w:p>
    <w:p w:rsidR="00272856" w:rsidRPr="00230F21" w:rsidRDefault="00272856" w:rsidP="00272856">
      <w:pPr>
        <w:rPr>
          <w:rFonts w:ascii="Times New Roman" w:hAnsi="Times New Roman" w:cs="Times New Roman"/>
        </w:rPr>
      </w:pPr>
      <w:r w:rsidRPr="00230F21">
        <w:rPr>
          <w:rFonts w:ascii="Times New Roman" w:hAnsi="Times New Roman" w:cs="Times New Roman"/>
          <w:u w:val="single"/>
        </w:rPr>
        <w:t>Test 4</w:t>
      </w:r>
      <w:r w:rsidRPr="00230F21">
        <w:rPr>
          <w:rFonts w:ascii="Times New Roman" w:hAnsi="Times New Roman" w:cs="Times New Roman"/>
        </w:rPr>
        <w:t xml:space="preserve"> – How can you classify the four solids by their hardness?</w:t>
      </w:r>
    </w:p>
    <w:p w:rsidR="00272856" w:rsidRPr="00230F21" w:rsidRDefault="00272856" w:rsidP="00230F21">
      <w:pPr>
        <w:numPr>
          <w:ilvl w:val="0"/>
          <w:numId w:val="15"/>
        </w:numPr>
        <w:rPr>
          <w:rFonts w:ascii="Times New Roman" w:hAnsi="Times New Roman" w:cs="Times New Roman"/>
        </w:rPr>
      </w:pPr>
      <w:r w:rsidRPr="00230F21">
        <w:rPr>
          <w:rFonts w:ascii="Times New Roman" w:hAnsi="Times New Roman" w:cs="Times New Roman"/>
        </w:rPr>
        <w:t>Take your four paper squares with the solids to the hardness test station.</w:t>
      </w:r>
    </w:p>
    <w:p w:rsidR="00272856" w:rsidRPr="00230F21" w:rsidRDefault="00272856" w:rsidP="00230F21">
      <w:pPr>
        <w:numPr>
          <w:ilvl w:val="0"/>
          <w:numId w:val="15"/>
        </w:numPr>
        <w:rPr>
          <w:rFonts w:ascii="Times New Roman" w:hAnsi="Times New Roman" w:cs="Times New Roman"/>
        </w:rPr>
      </w:pPr>
      <w:r w:rsidRPr="00230F21">
        <w:rPr>
          <w:rFonts w:ascii="Times New Roman" w:hAnsi="Times New Roman" w:cs="Times New Roman"/>
        </w:rPr>
        <w:t xml:space="preserve">Place </w:t>
      </w:r>
      <w:r w:rsidR="005B12F5">
        <w:rPr>
          <w:rFonts w:ascii="Times New Roman" w:hAnsi="Times New Roman" w:cs="Times New Roman"/>
        </w:rPr>
        <w:t xml:space="preserve">solid A into the mortar </w:t>
      </w:r>
      <w:proofErr w:type="gramStart"/>
      <w:r w:rsidR="005B12F5">
        <w:rPr>
          <w:rFonts w:ascii="Times New Roman" w:hAnsi="Times New Roman" w:cs="Times New Roman"/>
        </w:rPr>
        <w:t xml:space="preserve">marked </w:t>
      </w:r>
      <w:r w:rsidRPr="00230F21">
        <w:rPr>
          <w:rFonts w:ascii="Times New Roman" w:hAnsi="Times New Roman" w:cs="Times New Roman"/>
        </w:rPr>
        <w:t xml:space="preserve"> and</w:t>
      </w:r>
      <w:proofErr w:type="gramEnd"/>
      <w:r w:rsidRPr="00230F21">
        <w:rPr>
          <w:rFonts w:ascii="Times New Roman" w:hAnsi="Times New Roman" w:cs="Times New Roman"/>
        </w:rPr>
        <w:t xml:space="preserve"> grind </w:t>
      </w:r>
      <w:r w:rsidR="00F14BDE" w:rsidRPr="00230F21">
        <w:rPr>
          <w:rFonts w:ascii="Times New Roman" w:hAnsi="Times New Roman" w:cs="Times New Roman"/>
        </w:rPr>
        <w:t>thoroughly</w:t>
      </w:r>
      <w:r w:rsidR="005B12F5">
        <w:rPr>
          <w:rFonts w:ascii="Times New Roman" w:hAnsi="Times New Roman" w:cs="Times New Roman"/>
        </w:rPr>
        <w:t xml:space="preserve"> with the pestle marked </w:t>
      </w:r>
      <w:r w:rsidRPr="00230F21">
        <w:rPr>
          <w:rFonts w:ascii="Times New Roman" w:hAnsi="Times New Roman" w:cs="Times New Roman"/>
        </w:rPr>
        <w:t>.</w:t>
      </w:r>
    </w:p>
    <w:p w:rsidR="00272856" w:rsidRPr="00230F21" w:rsidRDefault="00272856" w:rsidP="00230F21">
      <w:pPr>
        <w:numPr>
          <w:ilvl w:val="0"/>
          <w:numId w:val="15"/>
        </w:numPr>
        <w:rPr>
          <w:rFonts w:ascii="Times New Roman" w:hAnsi="Times New Roman" w:cs="Times New Roman"/>
        </w:rPr>
      </w:pPr>
      <w:r w:rsidRPr="00230F21">
        <w:rPr>
          <w:rFonts w:ascii="Times New Roman" w:hAnsi="Times New Roman" w:cs="Times New Roman"/>
        </w:rPr>
        <w:t>Return the ground solid to the paper labeled A.</w:t>
      </w:r>
    </w:p>
    <w:p w:rsidR="00272856" w:rsidRPr="00230F21" w:rsidRDefault="00272856" w:rsidP="00230F21">
      <w:pPr>
        <w:numPr>
          <w:ilvl w:val="0"/>
          <w:numId w:val="15"/>
        </w:numPr>
        <w:rPr>
          <w:rFonts w:ascii="Times New Roman" w:hAnsi="Times New Roman" w:cs="Times New Roman"/>
        </w:rPr>
      </w:pPr>
      <w:r w:rsidRPr="00230F21">
        <w:rPr>
          <w:rFonts w:ascii="Times New Roman" w:hAnsi="Times New Roman" w:cs="Times New Roman"/>
        </w:rPr>
        <w:t xml:space="preserve">Look at the solid </w:t>
      </w:r>
      <w:r w:rsidR="00F14BDE" w:rsidRPr="00230F21">
        <w:rPr>
          <w:rFonts w:ascii="Times New Roman" w:hAnsi="Times New Roman" w:cs="Times New Roman"/>
        </w:rPr>
        <w:t xml:space="preserve">again </w:t>
      </w:r>
      <w:r w:rsidRPr="00230F21">
        <w:rPr>
          <w:rFonts w:ascii="Times New Roman" w:hAnsi="Times New Roman" w:cs="Times New Roman"/>
        </w:rPr>
        <w:t>with the magnifying glass.</w:t>
      </w:r>
    </w:p>
    <w:p w:rsidR="00272856" w:rsidRPr="00230F21" w:rsidRDefault="00272856" w:rsidP="00230F21">
      <w:pPr>
        <w:numPr>
          <w:ilvl w:val="0"/>
          <w:numId w:val="15"/>
        </w:numPr>
        <w:rPr>
          <w:rFonts w:ascii="Times New Roman" w:hAnsi="Times New Roman" w:cs="Times New Roman"/>
        </w:rPr>
      </w:pPr>
      <w:r w:rsidRPr="00230F21">
        <w:rPr>
          <w:rFonts w:ascii="Times New Roman" w:hAnsi="Times New Roman" w:cs="Times New Roman"/>
        </w:rPr>
        <w:t>Record your observations in your lab book.</w:t>
      </w:r>
    </w:p>
    <w:p w:rsidR="00272856" w:rsidRPr="00230F21" w:rsidRDefault="00272856" w:rsidP="00230F21">
      <w:pPr>
        <w:numPr>
          <w:ilvl w:val="0"/>
          <w:numId w:val="15"/>
        </w:numPr>
        <w:rPr>
          <w:rFonts w:ascii="Times New Roman" w:hAnsi="Times New Roman" w:cs="Times New Roman"/>
        </w:rPr>
      </w:pPr>
      <w:r w:rsidRPr="00230F21">
        <w:rPr>
          <w:rFonts w:ascii="Times New Roman" w:hAnsi="Times New Roman" w:cs="Times New Roman"/>
        </w:rPr>
        <w:t>Repeat for the remaining three solids</w:t>
      </w:r>
      <w:r w:rsidR="00F14BDE" w:rsidRPr="00230F21">
        <w:rPr>
          <w:rFonts w:ascii="Times New Roman" w:hAnsi="Times New Roman" w:cs="Times New Roman"/>
        </w:rPr>
        <w:t xml:space="preserve">, being careful </w:t>
      </w:r>
      <w:r w:rsidR="005B12F5">
        <w:rPr>
          <w:rFonts w:ascii="Times New Roman" w:hAnsi="Times New Roman" w:cs="Times New Roman"/>
        </w:rPr>
        <w:t xml:space="preserve">clean the </w:t>
      </w:r>
      <w:r w:rsidR="00F14BDE" w:rsidRPr="00230F21">
        <w:rPr>
          <w:rFonts w:ascii="Times New Roman" w:hAnsi="Times New Roman" w:cs="Times New Roman"/>
        </w:rPr>
        <w:t>mortar</w:t>
      </w:r>
      <w:r w:rsidR="005B12F5">
        <w:rPr>
          <w:rFonts w:ascii="Times New Roman" w:hAnsi="Times New Roman" w:cs="Times New Roman"/>
        </w:rPr>
        <w:t xml:space="preserve"> and pestle after each solid.</w:t>
      </w:r>
      <w:r w:rsidR="00F14BDE" w:rsidRPr="00230F21">
        <w:rPr>
          <w:rFonts w:ascii="Times New Roman" w:hAnsi="Times New Roman" w:cs="Times New Roman"/>
        </w:rPr>
        <w:t xml:space="preserve"> </w:t>
      </w:r>
    </w:p>
    <w:p w:rsidR="00F14BDE" w:rsidRPr="00230F21" w:rsidRDefault="00F14BDE" w:rsidP="00F14BDE">
      <w:pPr>
        <w:rPr>
          <w:rFonts w:ascii="Times New Roman" w:hAnsi="Times New Roman" w:cs="Times New Roman"/>
        </w:rPr>
      </w:pPr>
    </w:p>
    <w:p w:rsidR="00F14BDE" w:rsidRPr="00230F21" w:rsidRDefault="00F14BDE" w:rsidP="00F14BDE">
      <w:pPr>
        <w:rPr>
          <w:rFonts w:ascii="Times New Roman" w:hAnsi="Times New Roman" w:cs="Times New Roman"/>
        </w:rPr>
      </w:pPr>
      <w:r w:rsidRPr="00230F21">
        <w:rPr>
          <w:rFonts w:ascii="Times New Roman" w:hAnsi="Times New Roman" w:cs="Times New Roman"/>
          <w:u w:val="single"/>
        </w:rPr>
        <w:t>Test 5</w:t>
      </w:r>
      <w:r w:rsidRPr="00230F21">
        <w:rPr>
          <w:rFonts w:ascii="Times New Roman" w:hAnsi="Times New Roman" w:cs="Times New Roman"/>
        </w:rPr>
        <w:t xml:space="preserve"> – How can you classify the fo</w:t>
      </w:r>
      <w:r w:rsidR="00935E98" w:rsidRPr="00230F21">
        <w:rPr>
          <w:rFonts w:ascii="Times New Roman" w:hAnsi="Times New Roman" w:cs="Times New Roman"/>
        </w:rPr>
        <w:t>ur solids by their ability to melt</w:t>
      </w:r>
      <w:r w:rsidRPr="00230F21">
        <w:rPr>
          <w:rFonts w:ascii="Times New Roman" w:hAnsi="Times New Roman" w:cs="Times New Roman"/>
        </w:rPr>
        <w:t>?</w:t>
      </w:r>
    </w:p>
    <w:p w:rsidR="009A6C98" w:rsidRDefault="009A6C98" w:rsidP="009A6C98">
      <w:pPr>
        <w:numPr>
          <w:ilvl w:val="0"/>
          <w:numId w:val="17"/>
        </w:numPr>
        <w:autoSpaceDE w:val="0"/>
        <w:autoSpaceDN w:val="0"/>
        <w:jc w:val="both"/>
        <w:rPr>
          <w:rFonts w:ascii="Times New Roman" w:hAnsi="Times New Roman" w:cs="Times New Roman"/>
        </w:rPr>
      </w:pPr>
      <w:r>
        <w:rPr>
          <w:rFonts w:ascii="Times New Roman" w:hAnsi="Times New Roman" w:cs="Times New Roman"/>
        </w:rPr>
        <w:t xml:space="preserve">Obtain a capillary tube for each of the samples A-D. </w:t>
      </w:r>
    </w:p>
    <w:p w:rsidR="009A6C98" w:rsidRDefault="009A6C98" w:rsidP="009A6C98">
      <w:pPr>
        <w:numPr>
          <w:ilvl w:val="0"/>
          <w:numId w:val="17"/>
        </w:numPr>
        <w:autoSpaceDE w:val="0"/>
        <w:autoSpaceDN w:val="0"/>
        <w:jc w:val="both"/>
        <w:rPr>
          <w:rFonts w:ascii="Times New Roman" w:hAnsi="Times New Roman" w:cs="Times New Roman"/>
        </w:rPr>
      </w:pPr>
      <w:r>
        <w:rPr>
          <w:rFonts w:ascii="Times New Roman" w:hAnsi="Times New Roman" w:cs="Times New Roman"/>
        </w:rPr>
        <w:t xml:space="preserve">Remove the lid from your practice compound container. Push the open end of the capillary tube into the solid until the solid has moved about ½ cm into the capillary tube.  Invert the tube and tap the closed end on the table to pack the solid into the closed end of the tube.  As long as some of the compound can be seen in the bottom of the tube, then there is enough </w:t>
      </w:r>
      <w:proofErr w:type="gramStart"/>
      <w:r>
        <w:rPr>
          <w:rFonts w:ascii="Times New Roman" w:hAnsi="Times New Roman" w:cs="Times New Roman"/>
        </w:rPr>
        <w:t>sample</w:t>
      </w:r>
      <w:proofErr w:type="gramEnd"/>
      <w:r>
        <w:rPr>
          <w:rFonts w:ascii="Times New Roman" w:hAnsi="Times New Roman" w:cs="Times New Roman"/>
        </w:rPr>
        <w:t xml:space="preserve"> with which to work.  Be sure to put the cap back onto the practice compound container. </w:t>
      </w:r>
    </w:p>
    <w:p w:rsidR="009A6C98" w:rsidRDefault="009A6C98" w:rsidP="009A6C98">
      <w:pPr>
        <w:numPr>
          <w:ilvl w:val="0"/>
          <w:numId w:val="17"/>
        </w:numPr>
        <w:autoSpaceDE w:val="0"/>
        <w:autoSpaceDN w:val="0"/>
        <w:jc w:val="both"/>
        <w:rPr>
          <w:rFonts w:ascii="Times New Roman" w:hAnsi="Times New Roman" w:cs="Times New Roman"/>
        </w:rPr>
      </w:pPr>
      <w:r>
        <w:rPr>
          <w:rFonts w:ascii="Times New Roman" w:hAnsi="Times New Roman" w:cs="Times New Roman"/>
        </w:rPr>
        <w:t>Place the capillary tube into the Mel-Temp chamber as instructed by your teacher. Three capillary tubes will fit into this chamber, so up to three members of the group can run samples at the same time.</w:t>
      </w:r>
    </w:p>
    <w:p w:rsidR="009A6C98" w:rsidRDefault="009A6C98" w:rsidP="009A6C98">
      <w:pPr>
        <w:autoSpaceDE w:val="0"/>
        <w:autoSpaceDN w:val="0"/>
        <w:ind w:left="432"/>
        <w:jc w:val="both"/>
        <w:rPr>
          <w:rFonts w:ascii="Times New Roman" w:hAnsi="Times New Roman" w:cs="Times New Roman"/>
        </w:rPr>
      </w:pPr>
    </w:p>
    <w:p w:rsidR="009A6C98" w:rsidRDefault="009A6C98" w:rsidP="009A6C98">
      <w:pPr>
        <w:numPr>
          <w:ilvl w:val="0"/>
          <w:numId w:val="17"/>
        </w:numPr>
        <w:autoSpaceDE w:val="0"/>
        <w:autoSpaceDN w:val="0"/>
        <w:jc w:val="both"/>
        <w:rPr>
          <w:rFonts w:ascii="Times New Roman" w:hAnsi="Times New Roman" w:cs="Times New Roman"/>
        </w:rPr>
      </w:pPr>
      <w:r>
        <w:rPr>
          <w:rFonts w:ascii="Times New Roman" w:hAnsi="Times New Roman" w:cs="Times New Roman"/>
        </w:rPr>
        <w:t xml:space="preserve">Place the thermometer into the appropriate Mel-Temp chamber.  If the thermometer is not digital or spirit-filled and/or not a wide-range scale (-10-260˚C), then do NOT use it.  Make sure that the Mel-Temp is set on zero.  Plug the Mel-Temp in, turn it on, and   start with a setting of one to two. Observation of the sample chamber and the thermometer should be made frequently in order not to miss the melting point of the sample. Be sure observations are made through the Mel-Temp eyepiece. Looking directly into the capillary tubes could result in injury should the glass thermometer or capillary tubes explode.  Heat slowly, so that accurate results are achieved.  Use small incremental increases in the setting when needed.  </w:t>
      </w:r>
      <w:r>
        <w:rPr>
          <w:rFonts w:ascii="Times New Roman" w:hAnsi="Times New Roman" w:cs="Times New Roman"/>
          <w:b/>
          <w:bCs/>
        </w:rPr>
        <w:t xml:space="preserve">CAUTION: </w:t>
      </w:r>
      <w:r>
        <w:rPr>
          <w:rFonts w:ascii="Times New Roman" w:hAnsi="Times New Roman" w:cs="Times New Roman"/>
          <w:smallCaps/>
        </w:rPr>
        <w:t xml:space="preserve">Please do </w:t>
      </w:r>
      <w:r>
        <w:rPr>
          <w:rFonts w:ascii="Times New Roman" w:hAnsi="Times New Roman" w:cs="Times New Roman"/>
          <w:b/>
          <w:bCs/>
          <w:smallCaps/>
        </w:rPr>
        <w:t>not</w:t>
      </w:r>
      <w:r>
        <w:rPr>
          <w:rFonts w:ascii="Times New Roman" w:hAnsi="Times New Roman" w:cs="Times New Roman"/>
          <w:smallCaps/>
        </w:rPr>
        <w:t xml:space="preserve"> turn the power setting </w:t>
      </w:r>
      <w:r>
        <w:rPr>
          <w:rFonts w:ascii="Times New Roman" w:hAnsi="Times New Roman" w:cs="Times New Roman"/>
          <w:b/>
          <w:bCs/>
          <w:smallCaps/>
        </w:rPr>
        <w:t>above</w:t>
      </w:r>
      <w:r>
        <w:rPr>
          <w:rFonts w:ascii="Times New Roman" w:hAnsi="Times New Roman" w:cs="Times New Roman"/>
          <w:smallCaps/>
        </w:rPr>
        <w:t xml:space="preserve"> </w:t>
      </w:r>
      <w:r>
        <w:rPr>
          <w:rFonts w:ascii="Times New Roman" w:hAnsi="Times New Roman" w:cs="Times New Roman"/>
          <w:b/>
          <w:bCs/>
          <w:smallCaps/>
        </w:rPr>
        <w:t>4</w:t>
      </w:r>
      <w:r>
        <w:rPr>
          <w:rFonts w:ascii="Times New Roman" w:hAnsi="Times New Roman" w:cs="Times New Roman"/>
          <w:smallCaps/>
        </w:rPr>
        <w:t xml:space="preserve"> because it will destroy the thermometer</w:t>
      </w:r>
      <w:r>
        <w:rPr>
          <w:rFonts w:ascii="Times New Roman" w:hAnsi="Times New Roman" w:cs="Times New Roman"/>
        </w:rPr>
        <w:t>.</w:t>
      </w:r>
    </w:p>
    <w:p w:rsidR="009A6C98" w:rsidRDefault="009A6C98" w:rsidP="009A6C98">
      <w:pPr>
        <w:pStyle w:val="ListParagraph"/>
        <w:rPr>
          <w:rFonts w:ascii="Times New Roman" w:hAnsi="Times New Roman" w:cs="Times New Roman"/>
        </w:rPr>
      </w:pPr>
    </w:p>
    <w:p w:rsidR="009A6C98" w:rsidRDefault="009A6C98" w:rsidP="009A6C98">
      <w:pPr>
        <w:numPr>
          <w:ilvl w:val="0"/>
          <w:numId w:val="17"/>
        </w:numPr>
        <w:autoSpaceDE w:val="0"/>
        <w:autoSpaceDN w:val="0"/>
        <w:jc w:val="both"/>
        <w:rPr>
          <w:rFonts w:ascii="Times New Roman" w:hAnsi="Times New Roman" w:cs="Times New Roman"/>
        </w:rPr>
      </w:pPr>
      <w:r>
        <w:rPr>
          <w:rFonts w:ascii="Times New Roman" w:hAnsi="Times New Roman" w:cs="Times New Roman"/>
        </w:rPr>
        <w:t xml:space="preserve">Watch the temperature on the thermometer and solid inside the capillary tube. As the melting range of the solid approaches, you will see the solid begin to sweat. This is the low end of the melting range. The </w:t>
      </w:r>
      <w:r>
        <w:rPr>
          <w:rFonts w:ascii="Times New Roman" w:hAnsi="Times New Roman" w:cs="Times New Roman"/>
        </w:rPr>
        <w:lastRenderedPageBreak/>
        <w:t>temperature at which the solid has completely turned to liquid is the high end of the melting range. Record these values on the data table on the next page.</w:t>
      </w:r>
    </w:p>
    <w:p w:rsidR="009A6C98" w:rsidRDefault="009A6C98" w:rsidP="009A6C98">
      <w:pPr>
        <w:pStyle w:val="ListParagraph"/>
        <w:rPr>
          <w:rFonts w:ascii="Times New Roman" w:hAnsi="Times New Roman" w:cs="Times New Roman"/>
        </w:rPr>
      </w:pPr>
    </w:p>
    <w:p w:rsidR="009A6C98" w:rsidRDefault="009A6C98" w:rsidP="009A6C98">
      <w:pPr>
        <w:numPr>
          <w:ilvl w:val="0"/>
          <w:numId w:val="17"/>
        </w:numPr>
        <w:autoSpaceDE w:val="0"/>
        <w:autoSpaceDN w:val="0"/>
        <w:jc w:val="both"/>
        <w:rPr>
          <w:rFonts w:ascii="Times New Roman" w:hAnsi="Times New Roman" w:cs="Times New Roman"/>
        </w:rPr>
      </w:pPr>
      <w:r>
        <w:rPr>
          <w:rFonts w:ascii="Times New Roman" w:hAnsi="Times New Roman" w:cs="Times New Roman"/>
        </w:rPr>
        <w:t>Turn off the Mel-Temp to allow it to cool before trying your unknowns. Remove the capillary tubes and lay them onto the table to cool.  Be careful NOT to touch the tubes until they cool.  Observe the change(s) that occur(s). It should take about 15 minutes for the temperature to cool down.  (Or at least let the temperature cool down to about 75.0˚C).  Dispose of the capillary tubes into the broken glass container.</w:t>
      </w:r>
    </w:p>
    <w:p w:rsidR="00F14BDE" w:rsidRPr="00230F21" w:rsidRDefault="00F14BDE" w:rsidP="00F14BDE">
      <w:pPr>
        <w:rPr>
          <w:rFonts w:ascii="Times New Roman" w:hAnsi="Times New Roman" w:cs="Times New Roman"/>
        </w:rPr>
      </w:pPr>
    </w:p>
    <w:p w:rsidR="00401BE1" w:rsidRPr="00230F21" w:rsidRDefault="00401BE1" w:rsidP="00F14BDE">
      <w:pPr>
        <w:rPr>
          <w:rFonts w:ascii="Times New Roman" w:hAnsi="Times New Roman" w:cs="Times New Roman"/>
        </w:rPr>
      </w:pPr>
    </w:p>
    <w:p w:rsidR="00401BE1" w:rsidRPr="00230F21" w:rsidRDefault="00401BE1" w:rsidP="00F14BDE">
      <w:pPr>
        <w:rPr>
          <w:rFonts w:ascii="Times New Roman" w:hAnsi="Times New Roman" w:cs="Times New Roman"/>
          <w:i/>
        </w:rPr>
      </w:pPr>
      <w:r w:rsidRPr="00230F21">
        <w:rPr>
          <w:rFonts w:ascii="Times New Roman" w:hAnsi="Times New Roman" w:cs="Times New Roman"/>
          <w:i/>
        </w:rPr>
        <w:br w:type="page"/>
      </w:r>
    </w:p>
    <w:p w:rsidR="00401BE1" w:rsidRPr="00230F21" w:rsidRDefault="00401BE1" w:rsidP="00F14BDE">
      <w:pPr>
        <w:rPr>
          <w:rFonts w:ascii="Times New Roman" w:hAnsi="Times New Roman" w:cs="Times New Roman"/>
        </w:rPr>
      </w:pPr>
    </w:p>
    <w:p w:rsidR="00F14BDE" w:rsidRPr="00230F21" w:rsidRDefault="008C10DF" w:rsidP="00F14BDE">
      <w:pPr>
        <w:rPr>
          <w:rFonts w:ascii="Times New Roman" w:hAnsi="Times New Roman" w:cs="Times New Roman"/>
        </w:rPr>
      </w:pPr>
      <w:r w:rsidRPr="00230F21">
        <w:rPr>
          <w:rFonts w:ascii="Times New Roman" w:hAnsi="Times New Roman" w:cs="Times New Roman"/>
        </w:rPr>
        <w:t>Pool your data using the table below:</w:t>
      </w:r>
    </w:p>
    <w:p w:rsidR="0072361E" w:rsidRPr="00230F21" w:rsidRDefault="0072361E" w:rsidP="00F14BDE">
      <w:pPr>
        <w:rPr>
          <w:rFonts w:ascii="Times New Roman" w:hAnsi="Times New Roman" w:cs="Times New Roman"/>
        </w:rPr>
      </w:pPr>
    </w:p>
    <w:p w:rsidR="0072361E" w:rsidRPr="00230F21" w:rsidRDefault="0072361E" w:rsidP="00F14BDE">
      <w:pPr>
        <w:rPr>
          <w:rFonts w:ascii="Times New Roman" w:hAnsi="Times New Roman" w:cs="Times New Roman"/>
        </w:rPr>
      </w:pPr>
      <w:r w:rsidRPr="00230F21">
        <w:rPr>
          <w:rFonts w:ascii="Times New Roman" w:hAnsi="Times New Roman" w:cs="Times New Roman"/>
        </w:rPr>
        <w:t>DATA TABLE:</w:t>
      </w:r>
    </w:p>
    <w:p w:rsidR="008C10DF" w:rsidRPr="00230F21" w:rsidRDefault="008C10DF" w:rsidP="00F14BDE">
      <w:pPr>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3"/>
        <w:gridCol w:w="1620"/>
        <w:gridCol w:w="1485"/>
        <w:gridCol w:w="1640"/>
        <w:gridCol w:w="1585"/>
        <w:gridCol w:w="1554"/>
        <w:gridCol w:w="1579"/>
      </w:tblGrid>
      <w:tr w:rsidR="004D3FFF" w:rsidRPr="00230F21" w:rsidTr="004D3FFF">
        <w:trPr>
          <w:trHeight w:val="1134"/>
          <w:jc w:val="center"/>
        </w:trPr>
        <w:tc>
          <w:tcPr>
            <w:tcW w:w="1553" w:type="dxa"/>
            <w:tcBorders>
              <w:top w:val="nil"/>
              <w:left w:val="nil"/>
            </w:tcBorders>
            <w:vAlign w:val="center"/>
          </w:tcPr>
          <w:p w:rsidR="004D3FFF" w:rsidRPr="00230F21" w:rsidRDefault="004D3FFF" w:rsidP="0020194E">
            <w:pPr>
              <w:jc w:val="center"/>
              <w:rPr>
                <w:rFonts w:ascii="Times New Roman" w:hAnsi="Times New Roman" w:cs="Times New Roman"/>
              </w:rPr>
            </w:pPr>
          </w:p>
        </w:tc>
        <w:tc>
          <w:tcPr>
            <w:tcW w:w="1620"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Dissolves in</w:t>
            </w:r>
          </w:p>
          <w:p w:rsidR="004D3FFF" w:rsidRPr="00230F21" w:rsidRDefault="004D3FFF" w:rsidP="0020194E">
            <w:pPr>
              <w:jc w:val="center"/>
              <w:rPr>
                <w:rFonts w:ascii="Times New Roman" w:hAnsi="Times New Roman" w:cs="Times New Roman"/>
              </w:rPr>
            </w:pPr>
            <w:r>
              <w:rPr>
                <w:rFonts w:ascii="Times New Roman" w:hAnsi="Times New Roman" w:cs="Times New Roman"/>
              </w:rPr>
              <w:t>Water</w:t>
            </w:r>
            <w:r w:rsidRPr="00230F21">
              <w:rPr>
                <w:rFonts w:ascii="Times New Roman" w:hAnsi="Times New Roman" w:cs="Times New Roman"/>
              </w:rPr>
              <w:t>?</w:t>
            </w:r>
          </w:p>
        </w:tc>
        <w:tc>
          <w:tcPr>
            <w:tcW w:w="1485" w:type="dxa"/>
          </w:tcPr>
          <w:p w:rsidR="004D3FFF" w:rsidRDefault="004D3FFF" w:rsidP="004D3FFF">
            <w:pPr>
              <w:jc w:val="center"/>
              <w:rPr>
                <w:rFonts w:ascii="Times New Roman" w:hAnsi="Times New Roman" w:cs="Times New Roman"/>
              </w:rPr>
            </w:pPr>
          </w:p>
          <w:p w:rsidR="004D3FFF" w:rsidRPr="00230F21" w:rsidRDefault="004D3FFF" w:rsidP="004D3FFF">
            <w:pPr>
              <w:rPr>
                <w:rFonts w:ascii="Times New Roman" w:hAnsi="Times New Roman" w:cs="Times New Roman"/>
              </w:rPr>
            </w:pPr>
            <w:r w:rsidRPr="00230F21">
              <w:rPr>
                <w:rFonts w:ascii="Times New Roman" w:hAnsi="Times New Roman" w:cs="Times New Roman"/>
              </w:rPr>
              <w:t>Dissolves in</w:t>
            </w:r>
          </w:p>
          <w:p w:rsidR="004D3FFF" w:rsidRPr="00230F21" w:rsidRDefault="004D3FFF" w:rsidP="004D3FFF">
            <w:pPr>
              <w:jc w:val="center"/>
              <w:rPr>
                <w:rFonts w:ascii="Times New Roman" w:hAnsi="Times New Roman" w:cs="Times New Roman"/>
              </w:rPr>
            </w:pPr>
            <w:r>
              <w:rPr>
                <w:rFonts w:ascii="Times New Roman" w:hAnsi="Times New Roman" w:cs="Times New Roman"/>
              </w:rPr>
              <w:t>Isobutanol</w:t>
            </w:r>
            <w:r w:rsidRPr="00230F21">
              <w:rPr>
                <w:rFonts w:ascii="Times New Roman" w:hAnsi="Times New Roman" w:cs="Times New Roman"/>
              </w:rPr>
              <w:t>?</w:t>
            </w:r>
          </w:p>
        </w:tc>
        <w:tc>
          <w:tcPr>
            <w:tcW w:w="1640"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Conducts</w:t>
            </w:r>
          </w:p>
          <w:p w:rsidR="004D3FFF" w:rsidRPr="00230F21" w:rsidRDefault="004D3FFF" w:rsidP="0020194E">
            <w:pPr>
              <w:jc w:val="center"/>
              <w:rPr>
                <w:rFonts w:ascii="Times New Roman" w:hAnsi="Times New Roman" w:cs="Times New Roman"/>
              </w:rPr>
            </w:pPr>
            <w:proofErr w:type="gramStart"/>
            <w:r w:rsidRPr="00230F21">
              <w:rPr>
                <w:rFonts w:ascii="Times New Roman" w:hAnsi="Times New Roman" w:cs="Times New Roman"/>
              </w:rPr>
              <w:t>electricity</w:t>
            </w:r>
            <w:proofErr w:type="gramEnd"/>
            <w:r w:rsidRPr="00230F21">
              <w:rPr>
                <w:rFonts w:ascii="Times New Roman" w:hAnsi="Times New Roman" w:cs="Times New Roman"/>
              </w:rPr>
              <w:t>?</w:t>
            </w:r>
          </w:p>
        </w:tc>
        <w:tc>
          <w:tcPr>
            <w:tcW w:w="1585" w:type="dxa"/>
            <w:vAlign w:val="center"/>
          </w:tcPr>
          <w:p w:rsidR="004D3FFF" w:rsidRPr="00230F21" w:rsidRDefault="00676ADA" w:rsidP="0020194E">
            <w:pPr>
              <w:jc w:val="center"/>
              <w:rPr>
                <w:rFonts w:ascii="Times New Roman" w:hAnsi="Times New Roman" w:cs="Times New Roman"/>
              </w:rPr>
            </w:pPr>
            <w:proofErr w:type="gramStart"/>
            <w:r>
              <w:rPr>
                <w:rFonts w:ascii="Times New Roman" w:hAnsi="Times New Roman" w:cs="Times New Roman"/>
              </w:rPr>
              <w:t>Has regular crystalline shapes</w:t>
            </w:r>
            <w:proofErr w:type="gramEnd"/>
            <w:r w:rsidR="004D3FFF" w:rsidRPr="00230F21">
              <w:rPr>
                <w:rFonts w:ascii="Times New Roman" w:hAnsi="Times New Roman" w:cs="Times New Roman"/>
              </w:rPr>
              <w:t>?</w:t>
            </w:r>
          </w:p>
        </w:tc>
        <w:tc>
          <w:tcPr>
            <w:tcW w:w="1554"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Hard or</w:t>
            </w:r>
          </w:p>
          <w:p w:rsidR="004D3FFF" w:rsidRPr="00230F21" w:rsidRDefault="004D3FFF" w:rsidP="0020194E">
            <w:pPr>
              <w:jc w:val="center"/>
              <w:rPr>
                <w:rFonts w:ascii="Times New Roman" w:hAnsi="Times New Roman" w:cs="Times New Roman"/>
              </w:rPr>
            </w:pPr>
            <w:proofErr w:type="gramStart"/>
            <w:r w:rsidRPr="00230F21">
              <w:rPr>
                <w:rFonts w:ascii="Times New Roman" w:hAnsi="Times New Roman" w:cs="Times New Roman"/>
              </w:rPr>
              <w:t>soft</w:t>
            </w:r>
            <w:proofErr w:type="gramEnd"/>
            <w:r w:rsidRPr="00230F21">
              <w:rPr>
                <w:rFonts w:ascii="Times New Roman" w:hAnsi="Times New Roman" w:cs="Times New Roman"/>
              </w:rPr>
              <w:t>?</w:t>
            </w:r>
          </w:p>
        </w:tc>
        <w:tc>
          <w:tcPr>
            <w:tcW w:w="1579"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Melts?</w:t>
            </w:r>
          </w:p>
        </w:tc>
      </w:tr>
      <w:tr w:rsidR="004D3FFF" w:rsidRPr="00230F21" w:rsidTr="004D3FFF">
        <w:trPr>
          <w:trHeight w:val="1134"/>
          <w:jc w:val="center"/>
        </w:trPr>
        <w:tc>
          <w:tcPr>
            <w:tcW w:w="1553"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solid</w:t>
            </w:r>
          </w:p>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A</w:t>
            </w:r>
          </w:p>
        </w:tc>
        <w:tc>
          <w:tcPr>
            <w:tcW w:w="1620" w:type="dxa"/>
            <w:vAlign w:val="center"/>
          </w:tcPr>
          <w:p w:rsidR="004D3FFF" w:rsidRPr="00230F21" w:rsidRDefault="004D3FFF" w:rsidP="0020194E">
            <w:pPr>
              <w:jc w:val="center"/>
              <w:rPr>
                <w:rFonts w:ascii="Times New Roman" w:hAnsi="Times New Roman" w:cs="Times New Roman"/>
              </w:rPr>
            </w:pPr>
          </w:p>
        </w:tc>
        <w:tc>
          <w:tcPr>
            <w:tcW w:w="1485" w:type="dxa"/>
          </w:tcPr>
          <w:p w:rsidR="004D3FFF" w:rsidRPr="00230F21" w:rsidRDefault="004D3FFF" w:rsidP="0020194E">
            <w:pPr>
              <w:jc w:val="center"/>
              <w:rPr>
                <w:rFonts w:ascii="Times New Roman" w:hAnsi="Times New Roman" w:cs="Times New Roman"/>
              </w:rPr>
            </w:pPr>
          </w:p>
        </w:tc>
        <w:tc>
          <w:tcPr>
            <w:tcW w:w="1640" w:type="dxa"/>
            <w:vAlign w:val="center"/>
          </w:tcPr>
          <w:p w:rsidR="004D3FFF" w:rsidRPr="00230F21" w:rsidRDefault="004D3FFF" w:rsidP="0020194E">
            <w:pPr>
              <w:jc w:val="center"/>
              <w:rPr>
                <w:rFonts w:ascii="Times New Roman" w:hAnsi="Times New Roman" w:cs="Times New Roman"/>
              </w:rPr>
            </w:pPr>
          </w:p>
        </w:tc>
        <w:tc>
          <w:tcPr>
            <w:tcW w:w="1585" w:type="dxa"/>
            <w:vAlign w:val="center"/>
          </w:tcPr>
          <w:p w:rsidR="004D3FFF" w:rsidRPr="00230F21" w:rsidRDefault="004D3FFF" w:rsidP="0020194E">
            <w:pPr>
              <w:jc w:val="center"/>
              <w:rPr>
                <w:rFonts w:ascii="Times New Roman" w:hAnsi="Times New Roman" w:cs="Times New Roman"/>
              </w:rPr>
            </w:pPr>
          </w:p>
        </w:tc>
        <w:tc>
          <w:tcPr>
            <w:tcW w:w="1554" w:type="dxa"/>
            <w:vAlign w:val="center"/>
          </w:tcPr>
          <w:p w:rsidR="004D3FFF" w:rsidRPr="00230F21" w:rsidRDefault="004D3FFF" w:rsidP="0020194E">
            <w:pPr>
              <w:jc w:val="center"/>
              <w:rPr>
                <w:rFonts w:ascii="Times New Roman" w:hAnsi="Times New Roman" w:cs="Times New Roman"/>
              </w:rPr>
            </w:pPr>
          </w:p>
        </w:tc>
        <w:tc>
          <w:tcPr>
            <w:tcW w:w="1579" w:type="dxa"/>
            <w:vAlign w:val="center"/>
          </w:tcPr>
          <w:p w:rsidR="004D3FFF" w:rsidRPr="00230F21" w:rsidRDefault="004D3FFF" w:rsidP="0020194E">
            <w:pPr>
              <w:jc w:val="center"/>
              <w:rPr>
                <w:rFonts w:ascii="Times New Roman" w:hAnsi="Times New Roman" w:cs="Times New Roman"/>
              </w:rPr>
            </w:pPr>
          </w:p>
        </w:tc>
      </w:tr>
      <w:tr w:rsidR="004D3FFF" w:rsidRPr="00230F21" w:rsidTr="004D3FFF">
        <w:trPr>
          <w:trHeight w:val="1134"/>
          <w:jc w:val="center"/>
        </w:trPr>
        <w:tc>
          <w:tcPr>
            <w:tcW w:w="1553"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solid</w:t>
            </w:r>
          </w:p>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B</w:t>
            </w:r>
          </w:p>
        </w:tc>
        <w:tc>
          <w:tcPr>
            <w:tcW w:w="1620" w:type="dxa"/>
            <w:vAlign w:val="center"/>
          </w:tcPr>
          <w:p w:rsidR="004D3FFF" w:rsidRPr="00230F21" w:rsidRDefault="004D3FFF" w:rsidP="0020194E">
            <w:pPr>
              <w:jc w:val="center"/>
              <w:rPr>
                <w:rFonts w:ascii="Times New Roman" w:hAnsi="Times New Roman" w:cs="Times New Roman"/>
              </w:rPr>
            </w:pPr>
          </w:p>
        </w:tc>
        <w:tc>
          <w:tcPr>
            <w:tcW w:w="1485" w:type="dxa"/>
          </w:tcPr>
          <w:p w:rsidR="004D3FFF" w:rsidRPr="00230F21" w:rsidRDefault="004D3FFF" w:rsidP="0020194E">
            <w:pPr>
              <w:jc w:val="center"/>
              <w:rPr>
                <w:rFonts w:ascii="Times New Roman" w:hAnsi="Times New Roman" w:cs="Times New Roman"/>
              </w:rPr>
            </w:pPr>
          </w:p>
        </w:tc>
        <w:tc>
          <w:tcPr>
            <w:tcW w:w="1640" w:type="dxa"/>
            <w:vAlign w:val="center"/>
          </w:tcPr>
          <w:p w:rsidR="004D3FFF" w:rsidRPr="00230F21" w:rsidRDefault="004D3FFF" w:rsidP="0020194E">
            <w:pPr>
              <w:jc w:val="center"/>
              <w:rPr>
                <w:rFonts w:ascii="Times New Roman" w:hAnsi="Times New Roman" w:cs="Times New Roman"/>
              </w:rPr>
            </w:pPr>
          </w:p>
        </w:tc>
        <w:tc>
          <w:tcPr>
            <w:tcW w:w="1585" w:type="dxa"/>
            <w:vAlign w:val="center"/>
          </w:tcPr>
          <w:p w:rsidR="004D3FFF" w:rsidRPr="00230F21" w:rsidRDefault="004D3FFF" w:rsidP="0020194E">
            <w:pPr>
              <w:jc w:val="center"/>
              <w:rPr>
                <w:rFonts w:ascii="Times New Roman" w:hAnsi="Times New Roman" w:cs="Times New Roman"/>
              </w:rPr>
            </w:pPr>
          </w:p>
        </w:tc>
        <w:tc>
          <w:tcPr>
            <w:tcW w:w="1554" w:type="dxa"/>
            <w:vAlign w:val="center"/>
          </w:tcPr>
          <w:p w:rsidR="004D3FFF" w:rsidRPr="00230F21" w:rsidRDefault="004D3FFF" w:rsidP="0020194E">
            <w:pPr>
              <w:jc w:val="center"/>
              <w:rPr>
                <w:rFonts w:ascii="Times New Roman" w:hAnsi="Times New Roman" w:cs="Times New Roman"/>
              </w:rPr>
            </w:pPr>
          </w:p>
        </w:tc>
        <w:tc>
          <w:tcPr>
            <w:tcW w:w="1579" w:type="dxa"/>
            <w:vAlign w:val="center"/>
          </w:tcPr>
          <w:p w:rsidR="004D3FFF" w:rsidRPr="00230F21" w:rsidRDefault="004D3FFF" w:rsidP="0020194E">
            <w:pPr>
              <w:jc w:val="center"/>
              <w:rPr>
                <w:rFonts w:ascii="Times New Roman" w:hAnsi="Times New Roman" w:cs="Times New Roman"/>
              </w:rPr>
            </w:pPr>
          </w:p>
        </w:tc>
      </w:tr>
      <w:tr w:rsidR="004D3FFF" w:rsidRPr="00230F21" w:rsidTr="004D3FFF">
        <w:trPr>
          <w:trHeight w:val="1134"/>
          <w:jc w:val="center"/>
        </w:trPr>
        <w:tc>
          <w:tcPr>
            <w:tcW w:w="1553"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solid</w:t>
            </w:r>
          </w:p>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C</w:t>
            </w:r>
          </w:p>
        </w:tc>
        <w:tc>
          <w:tcPr>
            <w:tcW w:w="1620" w:type="dxa"/>
            <w:vAlign w:val="center"/>
          </w:tcPr>
          <w:p w:rsidR="004D3FFF" w:rsidRPr="00230F21" w:rsidRDefault="004D3FFF" w:rsidP="0020194E">
            <w:pPr>
              <w:jc w:val="center"/>
              <w:rPr>
                <w:rFonts w:ascii="Times New Roman" w:hAnsi="Times New Roman" w:cs="Times New Roman"/>
              </w:rPr>
            </w:pPr>
          </w:p>
        </w:tc>
        <w:tc>
          <w:tcPr>
            <w:tcW w:w="1485" w:type="dxa"/>
          </w:tcPr>
          <w:p w:rsidR="004D3FFF" w:rsidRPr="00230F21" w:rsidRDefault="004D3FFF" w:rsidP="0020194E">
            <w:pPr>
              <w:jc w:val="center"/>
              <w:rPr>
                <w:rFonts w:ascii="Times New Roman" w:hAnsi="Times New Roman" w:cs="Times New Roman"/>
              </w:rPr>
            </w:pPr>
          </w:p>
        </w:tc>
        <w:tc>
          <w:tcPr>
            <w:tcW w:w="1640" w:type="dxa"/>
            <w:vAlign w:val="center"/>
          </w:tcPr>
          <w:p w:rsidR="004D3FFF" w:rsidRPr="00230F21" w:rsidRDefault="004D3FFF" w:rsidP="0020194E">
            <w:pPr>
              <w:jc w:val="center"/>
              <w:rPr>
                <w:rFonts w:ascii="Times New Roman" w:hAnsi="Times New Roman" w:cs="Times New Roman"/>
              </w:rPr>
            </w:pPr>
          </w:p>
        </w:tc>
        <w:tc>
          <w:tcPr>
            <w:tcW w:w="1585" w:type="dxa"/>
            <w:vAlign w:val="center"/>
          </w:tcPr>
          <w:p w:rsidR="004D3FFF" w:rsidRPr="00230F21" w:rsidRDefault="004D3FFF" w:rsidP="0020194E">
            <w:pPr>
              <w:jc w:val="center"/>
              <w:rPr>
                <w:rFonts w:ascii="Times New Roman" w:hAnsi="Times New Roman" w:cs="Times New Roman"/>
              </w:rPr>
            </w:pPr>
          </w:p>
        </w:tc>
        <w:tc>
          <w:tcPr>
            <w:tcW w:w="1554" w:type="dxa"/>
            <w:vAlign w:val="center"/>
          </w:tcPr>
          <w:p w:rsidR="004D3FFF" w:rsidRPr="00230F21" w:rsidRDefault="004D3FFF" w:rsidP="0020194E">
            <w:pPr>
              <w:jc w:val="center"/>
              <w:rPr>
                <w:rFonts w:ascii="Times New Roman" w:hAnsi="Times New Roman" w:cs="Times New Roman"/>
              </w:rPr>
            </w:pPr>
          </w:p>
        </w:tc>
        <w:tc>
          <w:tcPr>
            <w:tcW w:w="1579" w:type="dxa"/>
            <w:vAlign w:val="center"/>
          </w:tcPr>
          <w:p w:rsidR="004D3FFF" w:rsidRPr="00230F21" w:rsidRDefault="004D3FFF" w:rsidP="0020194E">
            <w:pPr>
              <w:jc w:val="center"/>
              <w:rPr>
                <w:rFonts w:ascii="Times New Roman" w:hAnsi="Times New Roman" w:cs="Times New Roman"/>
              </w:rPr>
            </w:pPr>
          </w:p>
        </w:tc>
      </w:tr>
      <w:tr w:rsidR="004D3FFF" w:rsidRPr="00230F21" w:rsidTr="004D3FFF">
        <w:trPr>
          <w:trHeight w:val="1134"/>
          <w:jc w:val="center"/>
        </w:trPr>
        <w:tc>
          <w:tcPr>
            <w:tcW w:w="1553" w:type="dxa"/>
            <w:vAlign w:val="center"/>
          </w:tcPr>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solid</w:t>
            </w:r>
          </w:p>
          <w:p w:rsidR="004D3FFF" w:rsidRPr="00230F21" w:rsidRDefault="004D3FFF" w:rsidP="0020194E">
            <w:pPr>
              <w:jc w:val="center"/>
              <w:rPr>
                <w:rFonts w:ascii="Times New Roman" w:hAnsi="Times New Roman" w:cs="Times New Roman"/>
              </w:rPr>
            </w:pPr>
            <w:r w:rsidRPr="00230F21">
              <w:rPr>
                <w:rFonts w:ascii="Times New Roman" w:hAnsi="Times New Roman" w:cs="Times New Roman"/>
              </w:rPr>
              <w:t>D</w:t>
            </w:r>
          </w:p>
        </w:tc>
        <w:tc>
          <w:tcPr>
            <w:tcW w:w="1620" w:type="dxa"/>
            <w:vAlign w:val="center"/>
          </w:tcPr>
          <w:p w:rsidR="004D3FFF" w:rsidRPr="00230F21" w:rsidRDefault="004D3FFF" w:rsidP="0020194E">
            <w:pPr>
              <w:jc w:val="center"/>
              <w:rPr>
                <w:rFonts w:ascii="Times New Roman" w:hAnsi="Times New Roman" w:cs="Times New Roman"/>
              </w:rPr>
            </w:pPr>
          </w:p>
        </w:tc>
        <w:tc>
          <w:tcPr>
            <w:tcW w:w="1485" w:type="dxa"/>
          </w:tcPr>
          <w:p w:rsidR="004D3FFF" w:rsidRPr="00230F21" w:rsidRDefault="004D3FFF" w:rsidP="0020194E">
            <w:pPr>
              <w:jc w:val="center"/>
              <w:rPr>
                <w:rFonts w:ascii="Times New Roman" w:hAnsi="Times New Roman" w:cs="Times New Roman"/>
              </w:rPr>
            </w:pPr>
          </w:p>
        </w:tc>
        <w:tc>
          <w:tcPr>
            <w:tcW w:w="1640" w:type="dxa"/>
            <w:vAlign w:val="center"/>
          </w:tcPr>
          <w:p w:rsidR="004D3FFF" w:rsidRPr="00230F21" w:rsidRDefault="004D3FFF" w:rsidP="0020194E">
            <w:pPr>
              <w:jc w:val="center"/>
              <w:rPr>
                <w:rFonts w:ascii="Times New Roman" w:hAnsi="Times New Roman" w:cs="Times New Roman"/>
              </w:rPr>
            </w:pPr>
          </w:p>
        </w:tc>
        <w:tc>
          <w:tcPr>
            <w:tcW w:w="1585" w:type="dxa"/>
            <w:vAlign w:val="center"/>
          </w:tcPr>
          <w:p w:rsidR="004D3FFF" w:rsidRPr="00230F21" w:rsidRDefault="004D3FFF" w:rsidP="0020194E">
            <w:pPr>
              <w:jc w:val="center"/>
              <w:rPr>
                <w:rFonts w:ascii="Times New Roman" w:hAnsi="Times New Roman" w:cs="Times New Roman"/>
              </w:rPr>
            </w:pPr>
          </w:p>
        </w:tc>
        <w:tc>
          <w:tcPr>
            <w:tcW w:w="1554" w:type="dxa"/>
            <w:vAlign w:val="center"/>
          </w:tcPr>
          <w:p w:rsidR="004D3FFF" w:rsidRPr="00230F21" w:rsidRDefault="004D3FFF" w:rsidP="0020194E">
            <w:pPr>
              <w:jc w:val="center"/>
              <w:rPr>
                <w:rFonts w:ascii="Times New Roman" w:hAnsi="Times New Roman" w:cs="Times New Roman"/>
              </w:rPr>
            </w:pPr>
          </w:p>
        </w:tc>
        <w:tc>
          <w:tcPr>
            <w:tcW w:w="1579" w:type="dxa"/>
            <w:vAlign w:val="center"/>
          </w:tcPr>
          <w:p w:rsidR="004D3FFF" w:rsidRPr="00230F21" w:rsidRDefault="004D3FFF" w:rsidP="0020194E">
            <w:pPr>
              <w:jc w:val="center"/>
              <w:rPr>
                <w:rFonts w:ascii="Times New Roman" w:hAnsi="Times New Roman" w:cs="Times New Roman"/>
              </w:rPr>
            </w:pPr>
          </w:p>
        </w:tc>
      </w:tr>
    </w:tbl>
    <w:p w:rsidR="008C10DF" w:rsidRPr="00230F21" w:rsidRDefault="008C10DF" w:rsidP="00F14BDE">
      <w:pPr>
        <w:rPr>
          <w:rFonts w:ascii="Times New Roman" w:hAnsi="Times New Roman" w:cs="Times New Roman"/>
        </w:rPr>
      </w:pPr>
    </w:p>
    <w:p w:rsidR="00842BAF" w:rsidRDefault="00842BAF" w:rsidP="00F14BDE">
      <w:pPr>
        <w:rPr>
          <w:rFonts w:ascii="Times New Roman" w:hAnsi="Times New Roman" w:cs="Times New Roman"/>
        </w:rPr>
      </w:pPr>
    </w:p>
    <w:p w:rsidR="00385153" w:rsidRDefault="00385153" w:rsidP="00F14BDE">
      <w:pPr>
        <w:rPr>
          <w:rFonts w:ascii="Times New Roman" w:hAnsi="Times New Roman" w:cs="Times New Roman"/>
          <w:sz w:val="28"/>
          <w:szCs w:val="28"/>
          <w:u w:val="single"/>
        </w:rPr>
      </w:pPr>
      <w:r>
        <w:rPr>
          <w:rFonts w:ascii="Times New Roman" w:hAnsi="Times New Roman" w:cs="Times New Roman"/>
        </w:rPr>
        <w:br w:type="page"/>
      </w:r>
      <w:r w:rsidR="00A208C2">
        <w:rPr>
          <w:rFonts w:ascii="Times New Roman" w:hAnsi="Times New Roman" w:cs="Times New Roman"/>
          <w:sz w:val="28"/>
          <w:szCs w:val="28"/>
          <w:u w:val="single"/>
        </w:rPr>
        <w:lastRenderedPageBreak/>
        <w:t>EXPLAIN</w:t>
      </w:r>
    </w:p>
    <w:p w:rsidR="00A208C2" w:rsidRPr="00A208C2" w:rsidRDefault="00A208C2" w:rsidP="00F14BDE">
      <w:pPr>
        <w:rPr>
          <w:rFonts w:ascii="Cambria" w:hAnsi="Cambria" w:cs="Times New Roman"/>
          <w:sz w:val="28"/>
          <w:szCs w:val="28"/>
        </w:rPr>
      </w:pPr>
    </w:p>
    <w:p w:rsidR="00641433" w:rsidRPr="00230F21" w:rsidRDefault="00641433" w:rsidP="00F14BDE">
      <w:pPr>
        <w:rPr>
          <w:rFonts w:ascii="Times New Roman" w:hAnsi="Times New Roman" w:cs="Times New Roman"/>
        </w:rPr>
      </w:pPr>
    </w:p>
    <w:p w:rsidR="00641433" w:rsidRPr="00230F21" w:rsidRDefault="00401BE1" w:rsidP="008907C7">
      <w:pPr>
        <w:tabs>
          <w:tab w:val="left" w:pos="567"/>
        </w:tabs>
        <w:ind w:left="142"/>
        <w:rPr>
          <w:rFonts w:ascii="Times New Roman" w:hAnsi="Times New Roman" w:cs="Times New Roman"/>
        </w:rPr>
      </w:pPr>
      <w:r w:rsidRPr="00230F21">
        <w:rPr>
          <w:rFonts w:ascii="Times New Roman" w:hAnsi="Times New Roman" w:cs="Times New Roman"/>
        </w:rPr>
        <w:t>1.</w:t>
      </w:r>
      <w:r w:rsidRPr="00230F21">
        <w:rPr>
          <w:rFonts w:ascii="Times New Roman" w:hAnsi="Times New Roman" w:cs="Times New Roman"/>
        </w:rPr>
        <w:tab/>
      </w:r>
      <w:r w:rsidR="00641433" w:rsidRPr="00230F21">
        <w:rPr>
          <w:rFonts w:ascii="Times New Roman" w:hAnsi="Times New Roman" w:cs="Times New Roman"/>
        </w:rPr>
        <w:t>Compare and contrast the four solids in terms of their</w:t>
      </w:r>
    </w:p>
    <w:p w:rsidR="00641433" w:rsidRPr="00230F21" w:rsidRDefault="00401BE1"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a)</w:t>
      </w:r>
      <w:r w:rsidR="00641433" w:rsidRPr="00230F21">
        <w:rPr>
          <w:rFonts w:ascii="Times New Roman" w:hAnsi="Times New Roman" w:cs="Times New Roman"/>
        </w:rPr>
        <w:tab/>
        <w:t>Ability to dissolve in water.</w:t>
      </w:r>
    </w:p>
    <w:p w:rsidR="00641433" w:rsidRPr="00230F21" w:rsidRDefault="00401BE1"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b)</w:t>
      </w:r>
      <w:r w:rsidRPr="00230F21">
        <w:rPr>
          <w:rFonts w:ascii="Times New Roman" w:hAnsi="Times New Roman" w:cs="Times New Roman"/>
        </w:rPr>
        <w:tab/>
      </w:r>
      <w:r w:rsidR="005B12F5">
        <w:rPr>
          <w:rFonts w:ascii="Times New Roman" w:hAnsi="Times New Roman" w:cs="Times New Roman"/>
        </w:rPr>
        <w:t>Ability to dissolve in alcohol</w:t>
      </w:r>
      <w:r w:rsidR="00641433" w:rsidRPr="00230F21">
        <w:rPr>
          <w:rFonts w:ascii="Times New Roman" w:hAnsi="Times New Roman" w:cs="Times New Roman"/>
        </w:rPr>
        <w:t>.</w:t>
      </w:r>
    </w:p>
    <w:p w:rsidR="00641433" w:rsidRPr="00230F21" w:rsidRDefault="00401BE1"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c)</w:t>
      </w:r>
      <w:r w:rsidRPr="00230F21">
        <w:rPr>
          <w:rFonts w:ascii="Times New Roman" w:hAnsi="Times New Roman" w:cs="Times New Roman"/>
        </w:rPr>
        <w:tab/>
      </w:r>
      <w:r w:rsidR="00641433" w:rsidRPr="00230F21">
        <w:rPr>
          <w:rFonts w:ascii="Times New Roman" w:hAnsi="Times New Roman" w:cs="Times New Roman"/>
        </w:rPr>
        <w:t>Ability to conduct electricity while in water.</w:t>
      </w:r>
    </w:p>
    <w:p w:rsidR="00641433" w:rsidRPr="00230F21" w:rsidRDefault="00B63A78" w:rsidP="008907C7">
      <w:pPr>
        <w:tabs>
          <w:tab w:val="left" w:pos="567"/>
          <w:tab w:val="left" w:pos="993"/>
        </w:tabs>
        <w:ind w:left="142"/>
        <w:rPr>
          <w:rFonts w:ascii="Times New Roman" w:hAnsi="Times New Roman" w:cs="Times New Roman"/>
        </w:rPr>
      </w:pPr>
      <w:r>
        <w:rPr>
          <w:rFonts w:ascii="Times New Roman" w:hAnsi="Times New Roman" w:cs="Times New Roman"/>
        </w:rPr>
        <w:tab/>
        <w:t>d</w:t>
      </w:r>
      <w:r w:rsidR="00401BE1" w:rsidRPr="00230F21">
        <w:rPr>
          <w:rFonts w:ascii="Times New Roman" w:hAnsi="Times New Roman" w:cs="Times New Roman"/>
        </w:rPr>
        <w:t>)</w:t>
      </w:r>
      <w:r w:rsidR="00401BE1" w:rsidRPr="00230F21">
        <w:rPr>
          <w:rFonts w:ascii="Times New Roman" w:hAnsi="Times New Roman" w:cs="Times New Roman"/>
        </w:rPr>
        <w:tab/>
      </w:r>
      <w:r w:rsidR="00641433" w:rsidRPr="00230F21">
        <w:rPr>
          <w:rFonts w:ascii="Times New Roman" w:hAnsi="Times New Roman" w:cs="Times New Roman"/>
        </w:rPr>
        <w:t>Shape?</w:t>
      </w:r>
    </w:p>
    <w:p w:rsidR="00641433" w:rsidRPr="00230F21" w:rsidRDefault="00B63A78" w:rsidP="008907C7">
      <w:pPr>
        <w:tabs>
          <w:tab w:val="left" w:pos="567"/>
          <w:tab w:val="left" w:pos="993"/>
        </w:tabs>
        <w:ind w:left="142"/>
        <w:rPr>
          <w:rFonts w:ascii="Times New Roman" w:hAnsi="Times New Roman" w:cs="Times New Roman"/>
        </w:rPr>
      </w:pPr>
      <w:r>
        <w:rPr>
          <w:rFonts w:ascii="Times New Roman" w:hAnsi="Times New Roman" w:cs="Times New Roman"/>
        </w:rPr>
        <w:tab/>
        <w:t>e</w:t>
      </w:r>
      <w:r w:rsidR="00401BE1" w:rsidRPr="00230F21">
        <w:rPr>
          <w:rFonts w:ascii="Times New Roman" w:hAnsi="Times New Roman" w:cs="Times New Roman"/>
        </w:rPr>
        <w:t>)</w:t>
      </w:r>
      <w:r w:rsidR="00401BE1" w:rsidRPr="00230F21">
        <w:rPr>
          <w:rFonts w:ascii="Times New Roman" w:hAnsi="Times New Roman" w:cs="Times New Roman"/>
        </w:rPr>
        <w:tab/>
      </w:r>
      <w:r w:rsidR="00641433" w:rsidRPr="00230F21">
        <w:rPr>
          <w:rFonts w:ascii="Times New Roman" w:hAnsi="Times New Roman" w:cs="Times New Roman"/>
        </w:rPr>
        <w:t>Hardness</w:t>
      </w:r>
      <w:r w:rsidR="00401BE1" w:rsidRPr="00230F21">
        <w:rPr>
          <w:rFonts w:ascii="Times New Roman" w:hAnsi="Times New Roman" w:cs="Times New Roman"/>
        </w:rPr>
        <w:t>?</w:t>
      </w:r>
    </w:p>
    <w:p w:rsidR="00401BE1" w:rsidRPr="00230F21" w:rsidRDefault="00B63A78" w:rsidP="008907C7">
      <w:pPr>
        <w:tabs>
          <w:tab w:val="left" w:pos="567"/>
          <w:tab w:val="left" w:pos="993"/>
        </w:tabs>
        <w:ind w:left="142"/>
        <w:rPr>
          <w:rFonts w:ascii="Times New Roman" w:hAnsi="Times New Roman" w:cs="Times New Roman"/>
        </w:rPr>
      </w:pPr>
      <w:r>
        <w:rPr>
          <w:rFonts w:ascii="Times New Roman" w:hAnsi="Times New Roman" w:cs="Times New Roman"/>
        </w:rPr>
        <w:tab/>
        <w:t>f</w:t>
      </w:r>
      <w:r w:rsidR="00401BE1" w:rsidRPr="00230F21">
        <w:rPr>
          <w:rFonts w:ascii="Times New Roman" w:hAnsi="Times New Roman" w:cs="Times New Roman"/>
        </w:rPr>
        <w:t>)</w:t>
      </w:r>
      <w:r w:rsidR="00401BE1" w:rsidRPr="00230F21">
        <w:rPr>
          <w:rFonts w:ascii="Times New Roman" w:hAnsi="Times New Roman" w:cs="Times New Roman"/>
        </w:rPr>
        <w:tab/>
        <w:t>Melting behavior?</w:t>
      </w:r>
    </w:p>
    <w:p w:rsidR="00401BE1" w:rsidRPr="00230F21" w:rsidRDefault="00401BE1" w:rsidP="008907C7">
      <w:pPr>
        <w:tabs>
          <w:tab w:val="left" w:pos="567"/>
          <w:tab w:val="left" w:pos="993"/>
        </w:tabs>
        <w:ind w:left="142"/>
        <w:rPr>
          <w:rFonts w:ascii="Times New Roman" w:hAnsi="Times New Roman" w:cs="Times New Roman"/>
        </w:rPr>
      </w:pPr>
    </w:p>
    <w:p w:rsidR="00401BE1" w:rsidRPr="00230F21" w:rsidRDefault="00B63A78" w:rsidP="008907C7">
      <w:pPr>
        <w:tabs>
          <w:tab w:val="left" w:pos="567"/>
          <w:tab w:val="left" w:pos="993"/>
        </w:tabs>
        <w:ind w:left="142"/>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230F21" w:rsidRPr="00230F21">
        <w:rPr>
          <w:rFonts w:ascii="Times New Roman" w:hAnsi="Times New Roman" w:cs="Times New Roman"/>
        </w:rPr>
        <w:t xml:space="preserve">Describe any patterns </w:t>
      </w:r>
      <w:r w:rsidR="00401BE1" w:rsidRPr="00230F21">
        <w:rPr>
          <w:rFonts w:ascii="Times New Roman" w:hAnsi="Times New Roman" w:cs="Times New Roman"/>
        </w:rPr>
        <w:t>you identify among these four solids?</w:t>
      </w:r>
    </w:p>
    <w:p w:rsidR="00401BE1" w:rsidRDefault="00401BE1"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r>
      <w:r w:rsidRPr="00230F21">
        <w:rPr>
          <w:rFonts w:ascii="Times New Roman" w:hAnsi="Times New Roman" w:cs="Times New Roman"/>
        </w:rPr>
        <w:tab/>
      </w:r>
    </w:p>
    <w:p w:rsidR="00B63A78" w:rsidRDefault="00B63A78" w:rsidP="008907C7">
      <w:pPr>
        <w:tabs>
          <w:tab w:val="left" w:pos="567"/>
          <w:tab w:val="left" w:pos="993"/>
        </w:tabs>
        <w:ind w:left="142"/>
        <w:rPr>
          <w:rFonts w:ascii="Times New Roman" w:hAnsi="Times New Roman" w:cs="Times New Roman"/>
        </w:rPr>
      </w:pPr>
    </w:p>
    <w:p w:rsidR="00B63A78" w:rsidRPr="00230F21" w:rsidRDefault="00B63A78" w:rsidP="008907C7">
      <w:pPr>
        <w:tabs>
          <w:tab w:val="left" w:pos="567"/>
          <w:tab w:val="left" w:pos="993"/>
        </w:tabs>
        <w:ind w:left="142"/>
        <w:rPr>
          <w:rFonts w:ascii="Times New Roman" w:hAnsi="Times New Roman" w:cs="Times New Roman"/>
        </w:rPr>
      </w:pPr>
    </w:p>
    <w:p w:rsidR="00401BE1" w:rsidRPr="00230F21" w:rsidRDefault="00401BE1" w:rsidP="00A208C2">
      <w:pPr>
        <w:tabs>
          <w:tab w:val="left" w:pos="567"/>
          <w:tab w:val="left" w:pos="993"/>
        </w:tabs>
        <w:ind w:left="567" w:hanging="425"/>
        <w:rPr>
          <w:rFonts w:ascii="Times New Roman" w:hAnsi="Times New Roman" w:cs="Times New Roman"/>
        </w:rPr>
      </w:pPr>
      <w:r w:rsidRPr="00230F21">
        <w:rPr>
          <w:rFonts w:ascii="Times New Roman" w:hAnsi="Times New Roman" w:cs="Times New Roman"/>
        </w:rPr>
        <w:t>3.</w:t>
      </w:r>
      <w:r w:rsidRPr="00230F21">
        <w:rPr>
          <w:rFonts w:ascii="Times New Roman" w:hAnsi="Times New Roman" w:cs="Times New Roman"/>
        </w:rPr>
        <w:tab/>
      </w:r>
      <w:r w:rsidR="00A208C2" w:rsidRPr="00230F21">
        <w:rPr>
          <w:rFonts w:ascii="Times New Roman" w:hAnsi="Times New Roman" w:cs="Times New Roman"/>
        </w:rPr>
        <w:t>Refer to your Periodic Table.  How can you classify the elements found in the four solids with respect to the periodic table?</w:t>
      </w:r>
      <w:r w:rsidR="00A208C2">
        <w:rPr>
          <w:rFonts w:ascii="Times New Roman" w:hAnsi="Times New Roman" w:cs="Times New Roman"/>
        </w:rPr>
        <w:t xml:space="preserve">    </w:t>
      </w:r>
      <w:r w:rsidRPr="00230F21">
        <w:rPr>
          <w:rFonts w:ascii="Times New Roman" w:hAnsi="Times New Roman" w:cs="Times New Roman"/>
        </w:rPr>
        <w:t xml:space="preserve">The </w:t>
      </w:r>
      <w:proofErr w:type="gramStart"/>
      <w:r w:rsidRPr="00230F21">
        <w:rPr>
          <w:rFonts w:ascii="Times New Roman" w:hAnsi="Times New Roman" w:cs="Times New Roman"/>
        </w:rPr>
        <w:t>composition of the four solid compounds are</w:t>
      </w:r>
      <w:proofErr w:type="gramEnd"/>
      <w:r w:rsidR="00A208C2">
        <w:rPr>
          <w:rFonts w:ascii="Times New Roman" w:hAnsi="Times New Roman" w:cs="Times New Roman"/>
        </w:rPr>
        <w:t xml:space="preserve"> as follows:</w:t>
      </w:r>
    </w:p>
    <w:p w:rsidR="00401BE1" w:rsidRPr="00230F21" w:rsidRDefault="00401BE1"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a)</w:t>
      </w:r>
      <w:r w:rsidRPr="00230F21">
        <w:rPr>
          <w:rFonts w:ascii="Times New Roman" w:hAnsi="Times New Roman" w:cs="Times New Roman"/>
        </w:rPr>
        <w:tab/>
        <w:t>Compound A is composed of Na and Cl.</w:t>
      </w:r>
    </w:p>
    <w:p w:rsidR="00401BE1" w:rsidRPr="00230F21" w:rsidRDefault="00401BE1"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b)</w:t>
      </w:r>
      <w:r w:rsidRPr="00230F21">
        <w:rPr>
          <w:rFonts w:ascii="Times New Roman" w:hAnsi="Times New Roman" w:cs="Times New Roman"/>
        </w:rPr>
        <w:tab/>
        <w:t xml:space="preserve">Compound B is composed of </w:t>
      </w:r>
      <w:r w:rsidR="00762B26" w:rsidRPr="00230F21">
        <w:rPr>
          <w:rFonts w:ascii="Times New Roman" w:hAnsi="Times New Roman" w:cs="Times New Roman"/>
        </w:rPr>
        <w:t>Mg, S, and O.</w:t>
      </w:r>
    </w:p>
    <w:p w:rsidR="00762B26" w:rsidRPr="00230F21" w:rsidRDefault="00762B26"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c)</w:t>
      </w:r>
      <w:r w:rsidRPr="00230F21">
        <w:rPr>
          <w:rFonts w:ascii="Times New Roman" w:hAnsi="Times New Roman" w:cs="Times New Roman"/>
        </w:rPr>
        <w:tab/>
        <w:t>Compound C is composed of C, H</w:t>
      </w:r>
      <w:r w:rsidR="00842BAF" w:rsidRPr="00230F21">
        <w:rPr>
          <w:rFonts w:ascii="Times New Roman" w:hAnsi="Times New Roman" w:cs="Times New Roman"/>
        </w:rPr>
        <w:t>, and O.</w:t>
      </w:r>
    </w:p>
    <w:p w:rsidR="00762B26" w:rsidRPr="00230F21" w:rsidRDefault="00762B26" w:rsidP="008907C7">
      <w:pPr>
        <w:tabs>
          <w:tab w:val="left" w:pos="567"/>
          <w:tab w:val="left" w:pos="993"/>
        </w:tabs>
        <w:ind w:left="142"/>
        <w:rPr>
          <w:rFonts w:ascii="Times New Roman" w:hAnsi="Times New Roman" w:cs="Times New Roman"/>
        </w:rPr>
      </w:pPr>
      <w:r w:rsidRPr="00230F21">
        <w:rPr>
          <w:rFonts w:ascii="Times New Roman" w:hAnsi="Times New Roman" w:cs="Times New Roman"/>
        </w:rPr>
        <w:tab/>
        <w:t>d)</w:t>
      </w:r>
      <w:r w:rsidRPr="00230F21">
        <w:rPr>
          <w:rFonts w:ascii="Times New Roman" w:hAnsi="Times New Roman" w:cs="Times New Roman"/>
        </w:rPr>
        <w:tab/>
        <w:t>Compound D is composed of C, H</w:t>
      </w:r>
      <w:r w:rsidR="001E044A" w:rsidRPr="001E044A">
        <w:rPr>
          <w:rFonts w:ascii="Times New Roman" w:hAnsi="Times New Roman" w:cs="Times New Roman"/>
        </w:rPr>
        <w:t xml:space="preserve"> </w:t>
      </w:r>
      <w:r w:rsidR="001E044A" w:rsidRPr="00230F21">
        <w:rPr>
          <w:rFonts w:ascii="Times New Roman" w:hAnsi="Times New Roman" w:cs="Times New Roman"/>
        </w:rPr>
        <w:t>and</w:t>
      </w:r>
      <w:r w:rsidR="001E044A">
        <w:rPr>
          <w:rFonts w:ascii="Times New Roman" w:hAnsi="Times New Roman" w:cs="Times New Roman"/>
        </w:rPr>
        <w:t xml:space="preserve"> O</w:t>
      </w:r>
      <w:r w:rsidR="00842BAF" w:rsidRPr="00230F21">
        <w:rPr>
          <w:rFonts w:ascii="Times New Roman" w:hAnsi="Times New Roman" w:cs="Times New Roman"/>
        </w:rPr>
        <w:t>.</w:t>
      </w:r>
    </w:p>
    <w:p w:rsidR="00842BAF" w:rsidRPr="00230F21" w:rsidRDefault="00842BAF" w:rsidP="008907C7">
      <w:pPr>
        <w:tabs>
          <w:tab w:val="left" w:pos="567"/>
          <w:tab w:val="left" w:pos="993"/>
        </w:tabs>
        <w:ind w:left="142"/>
        <w:rPr>
          <w:rFonts w:ascii="Times New Roman" w:hAnsi="Times New Roman" w:cs="Times New Roman"/>
        </w:rPr>
      </w:pPr>
    </w:p>
    <w:p w:rsidR="008907C7" w:rsidRPr="00230F21" w:rsidRDefault="008907C7" w:rsidP="00EA39D0">
      <w:pPr>
        <w:tabs>
          <w:tab w:val="left" w:pos="567"/>
          <w:tab w:val="left" w:pos="993"/>
        </w:tabs>
        <w:ind w:left="567" w:hanging="425"/>
        <w:rPr>
          <w:rFonts w:ascii="Times New Roman" w:hAnsi="Times New Roman" w:cs="Times New Roman"/>
        </w:rPr>
      </w:pPr>
    </w:p>
    <w:p w:rsidR="00A208C2" w:rsidRDefault="00A208C2" w:rsidP="00A208C2">
      <w:pPr>
        <w:tabs>
          <w:tab w:val="left" w:pos="567"/>
          <w:tab w:val="left" w:pos="993"/>
        </w:tabs>
        <w:ind w:left="567" w:hanging="425"/>
        <w:rPr>
          <w:rFonts w:ascii="Times New Roman" w:hAnsi="Times New Roman" w:cs="Times New Roman"/>
        </w:rPr>
      </w:pPr>
      <w:r>
        <w:rPr>
          <w:rFonts w:ascii="Times New Roman" w:hAnsi="Times New Roman" w:cs="Times New Roman"/>
        </w:rPr>
        <w:t xml:space="preserve">4.  </w:t>
      </w:r>
      <w:r w:rsidRPr="00A208C2">
        <w:rPr>
          <w:rFonts w:ascii="Times New Roman" w:hAnsi="Times New Roman" w:cs="Times New Roman"/>
        </w:rPr>
        <w:t xml:space="preserve"> </w:t>
      </w:r>
      <w:r w:rsidRPr="00230F21">
        <w:rPr>
          <w:rFonts w:ascii="Times New Roman" w:hAnsi="Times New Roman" w:cs="Times New Roman"/>
        </w:rPr>
        <w:t>Why might one compound be harder than another compound?</w:t>
      </w:r>
    </w:p>
    <w:p w:rsidR="00A208C2" w:rsidRDefault="00A208C2" w:rsidP="00A208C2">
      <w:pPr>
        <w:tabs>
          <w:tab w:val="left" w:pos="567"/>
          <w:tab w:val="left" w:pos="993"/>
        </w:tabs>
        <w:ind w:left="567" w:hanging="425"/>
        <w:rPr>
          <w:rFonts w:ascii="Times New Roman" w:hAnsi="Times New Roman" w:cs="Times New Roman"/>
        </w:rPr>
      </w:pPr>
    </w:p>
    <w:p w:rsidR="00A208C2" w:rsidRDefault="00A208C2" w:rsidP="00A208C2">
      <w:pPr>
        <w:tabs>
          <w:tab w:val="left" w:pos="567"/>
          <w:tab w:val="left" w:pos="993"/>
        </w:tabs>
        <w:ind w:left="567" w:hanging="425"/>
        <w:rPr>
          <w:rFonts w:ascii="Times New Roman" w:hAnsi="Times New Roman" w:cs="Times New Roman"/>
        </w:rPr>
      </w:pPr>
    </w:p>
    <w:p w:rsidR="00A208C2" w:rsidRDefault="00A208C2" w:rsidP="00A208C2">
      <w:pPr>
        <w:tabs>
          <w:tab w:val="left" w:pos="567"/>
          <w:tab w:val="left" w:pos="993"/>
        </w:tabs>
        <w:ind w:left="567" w:hanging="425"/>
        <w:rPr>
          <w:rFonts w:ascii="Times New Roman" w:hAnsi="Times New Roman" w:cs="Times New Roman"/>
        </w:rPr>
      </w:pPr>
    </w:p>
    <w:p w:rsidR="0098186F" w:rsidRDefault="00A208C2" w:rsidP="0098186F">
      <w:pPr>
        <w:tabs>
          <w:tab w:val="left" w:pos="567"/>
          <w:tab w:val="left" w:pos="993"/>
        </w:tabs>
        <w:ind w:left="567" w:hanging="425"/>
        <w:rPr>
          <w:rFonts w:ascii="Times New Roman" w:hAnsi="Times New Roman" w:cs="Times New Roman"/>
        </w:rPr>
      </w:pPr>
      <w:r>
        <w:rPr>
          <w:rFonts w:ascii="Times New Roman" w:hAnsi="Times New Roman" w:cs="Times New Roman"/>
        </w:rPr>
        <w:t xml:space="preserve">5.  </w:t>
      </w:r>
      <w:r w:rsidR="009306F5" w:rsidRPr="00230F21">
        <w:rPr>
          <w:rFonts w:ascii="Times New Roman" w:hAnsi="Times New Roman" w:cs="Times New Roman"/>
        </w:rPr>
        <w:t>Why might one compound more rea</w:t>
      </w:r>
      <w:r>
        <w:rPr>
          <w:rFonts w:ascii="Times New Roman" w:hAnsi="Times New Roman" w:cs="Times New Roman"/>
        </w:rPr>
        <w:t>dily melt than another compound?</w:t>
      </w:r>
      <w:r w:rsidR="0098186F">
        <w:rPr>
          <w:rFonts w:ascii="Times New Roman" w:hAnsi="Times New Roman" w:cs="Times New Roman"/>
        </w:rPr>
        <w:t xml:space="preserve">   </w:t>
      </w:r>
    </w:p>
    <w:p w:rsidR="0098186F" w:rsidRDefault="0098186F" w:rsidP="0098186F">
      <w:pPr>
        <w:tabs>
          <w:tab w:val="left" w:pos="567"/>
          <w:tab w:val="left" w:pos="993"/>
        </w:tabs>
        <w:ind w:left="567" w:hanging="425"/>
        <w:rPr>
          <w:rFonts w:ascii="Times New Roman" w:hAnsi="Times New Roman" w:cs="Times New Roman"/>
        </w:rPr>
      </w:pPr>
    </w:p>
    <w:p w:rsidR="0098186F" w:rsidRDefault="0098186F" w:rsidP="0098186F">
      <w:pPr>
        <w:tabs>
          <w:tab w:val="left" w:pos="567"/>
          <w:tab w:val="left" w:pos="993"/>
        </w:tabs>
        <w:ind w:left="567" w:hanging="425"/>
        <w:rPr>
          <w:rFonts w:ascii="Times New Roman" w:hAnsi="Times New Roman" w:cs="Times New Roman"/>
        </w:rPr>
      </w:pPr>
    </w:p>
    <w:p w:rsidR="0098186F" w:rsidRDefault="0098186F" w:rsidP="0098186F">
      <w:pPr>
        <w:tabs>
          <w:tab w:val="left" w:pos="567"/>
          <w:tab w:val="left" w:pos="993"/>
        </w:tabs>
        <w:ind w:left="567" w:hanging="425"/>
        <w:rPr>
          <w:rFonts w:ascii="Times New Roman" w:hAnsi="Times New Roman" w:cs="Times New Roman"/>
        </w:rPr>
      </w:pPr>
    </w:p>
    <w:p w:rsidR="0098186F" w:rsidRDefault="0098186F" w:rsidP="0098186F">
      <w:pPr>
        <w:tabs>
          <w:tab w:val="left" w:pos="567"/>
          <w:tab w:val="left" w:pos="993"/>
        </w:tabs>
        <w:ind w:left="567" w:hanging="425"/>
        <w:rPr>
          <w:rFonts w:ascii="Times New Roman" w:hAnsi="Times New Roman" w:cs="Times New Roman"/>
        </w:rPr>
      </w:pPr>
    </w:p>
    <w:p w:rsidR="00EA39D0" w:rsidRDefault="0098186F" w:rsidP="0098186F">
      <w:pPr>
        <w:tabs>
          <w:tab w:val="left" w:pos="567"/>
          <w:tab w:val="left" w:pos="993"/>
        </w:tabs>
        <w:ind w:left="567" w:hanging="425"/>
        <w:rPr>
          <w:rFonts w:ascii="Times New Roman" w:hAnsi="Times New Roman" w:cs="Times New Roman"/>
        </w:rPr>
      </w:pPr>
      <w:r>
        <w:rPr>
          <w:rFonts w:ascii="Times New Roman" w:hAnsi="Times New Roman" w:cs="Times New Roman"/>
        </w:rPr>
        <w:t xml:space="preserve">6.  </w:t>
      </w:r>
      <w:r w:rsidR="00EA39D0" w:rsidRPr="00230F21">
        <w:rPr>
          <w:rFonts w:ascii="Times New Roman" w:hAnsi="Times New Roman" w:cs="Times New Roman"/>
        </w:rPr>
        <w:t>Using gramm</w:t>
      </w:r>
      <w:r w:rsidR="0042501D" w:rsidRPr="00230F21">
        <w:rPr>
          <w:rFonts w:ascii="Times New Roman" w:hAnsi="Times New Roman" w:cs="Times New Roman"/>
        </w:rPr>
        <w:t>atically correct sentences, answer the question posed in the title of</w:t>
      </w:r>
      <w:r w:rsidR="00EA39D0" w:rsidRPr="00230F21">
        <w:rPr>
          <w:rFonts w:ascii="Times New Roman" w:hAnsi="Times New Roman" w:cs="Times New Roman"/>
        </w:rPr>
        <w:t xml:space="preserve"> this experiment.</w:t>
      </w:r>
    </w:p>
    <w:p w:rsidR="0098186F" w:rsidRDefault="0098186F" w:rsidP="0098186F">
      <w:pPr>
        <w:tabs>
          <w:tab w:val="left" w:pos="567"/>
          <w:tab w:val="left" w:pos="993"/>
        </w:tabs>
        <w:rPr>
          <w:rFonts w:ascii="Times New Roman" w:hAnsi="Times New Roman" w:cs="Times New Roman"/>
        </w:rPr>
      </w:pPr>
    </w:p>
    <w:p w:rsidR="0098186F" w:rsidRDefault="0098186F" w:rsidP="0098186F">
      <w:pPr>
        <w:tabs>
          <w:tab w:val="left" w:pos="567"/>
          <w:tab w:val="left" w:pos="993"/>
        </w:tabs>
        <w:rPr>
          <w:rFonts w:ascii="Times New Roman" w:hAnsi="Times New Roman" w:cs="Times New Roman"/>
        </w:rPr>
      </w:pPr>
    </w:p>
    <w:p w:rsidR="0098186F" w:rsidRDefault="0098186F" w:rsidP="0098186F">
      <w:pPr>
        <w:tabs>
          <w:tab w:val="left" w:pos="567"/>
          <w:tab w:val="left" w:pos="993"/>
        </w:tabs>
        <w:rPr>
          <w:rFonts w:ascii="Times New Roman" w:hAnsi="Times New Roman" w:cs="Times New Roman"/>
        </w:rPr>
      </w:pPr>
    </w:p>
    <w:p w:rsidR="0098186F" w:rsidRPr="0098186F" w:rsidRDefault="0098186F" w:rsidP="0098186F">
      <w:pPr>
        <w:tabs>
          <w:tab w:val="left" w:pos="567"/>
          <w:tab w:val="left" w:pos="993"/>
        </w:tabs>
        <w:rPr>
          <w:rFonts w:ascii="Cambria" w:hAnsi="Cambria" w:cs="Times New Roman"/>
          <w:sz w:val="28"/>
          <w:szCs w:val="28"/>
        </w:rPr>
      </w:pPr>
    </w:p>
    <w:p w:rsidR="00A208C2" w:rsidRDefault="0098186F" w:rsidP="0098186F">
      <w:pPr>
        <w:tabs>
          <w:tab w:val="left" w:pos="567"/>
          <w:tab w:val="left" w:pos="993"/>
        </w:tabs>
        <w:rPr>
          <w:rFonts w:ascii="Cambria" w:hAnsi="Cambria" w:cs="Times New Roman"/>
          <w:sz w:val="28"/>
          <w:szCs w:val="28"/>
          <w:u w:val="single"/>
        </w:rPr>
      </w:pPr>
      <w:r w:rsidRPr="0098186F">
        <w:rPr>
          <w:rFonts w:ascii="Cambria" w:hAnsi="Cambria" w:cs="Times New Roman"/>
          <w:sz w:val="28"/>
          <w:szCs w:val="28"/>
          <w:u w:val="single"/>
        </w:rPr>
        <w:t>ELABORATION</w:t>
      </w:r>
    </w:p>
    <w:p w:rsidR="0098186F" w:rsidRPr="0098186F" w:rsidRDefault="0098186F" w:rsidP="0098186F">
      <w:pPr>
        <w:tabs>
          <w:tab w:val="left" w:pos="567"/>
          <w:tab w:val="left" w:pos="993"/>
        </w:tabs>
        <w:rPr>
          <w:rFonts w:ascii="Cambria" w:hAnsi="Cambria" w:cs="Times New Roman"/>
          <w:sz w:val="28"/>
          <w:szCs w:val="28"/>
          <w:u w:val="single"/>
        </w:rPr>
      </w:pPr>
    </w:p>
    <w:p w:rsidR="00A208C2" w:rsidRDefault="00A208C2" w:rsidP="0098186F">
      <w:pPr>
        <w:numPr>
          <w:ilvl w:val="0"/>
          <w:numId w:val="17"/>
        </w:numPr>
        <w:tabs>
          <w:tab w:val="left" w:pos="567"/>
          <w:tab w:val="left" w:pos="993"/>
        </w:tabs>
        <w:rPr>
          <w:rFonts w:ascii="Times New Roman" w:hAnsi="Times New Roman" w:cs="Times New Roman"/>
        </w:rPr>
      </w:pPr>
      <w:r w:rsidRPr="00230F21">
        <w:rPr>
          <w:rFonts w:ascii="Times New Roman" w:hAnsi="Times New Roman" w:cs="Times New Roman"/>
        </w:rPr>
        <w:t>Name two other pairs of elements that might form a compound that is both hard and dissolves in water.</w:t>
      </w:r>
    </w:p>
    <w:p w:rsidR="0098186F" w:rsidRDefault="0098186F" w:rsidP="0098186F">
      <w:pPr>
        <w:tabs>
          <w:tab w:val="left" w:pos="567"/>
          <w:tab w:val="left" w:pos="993"/>
        </w:tabs>
        <w:rPr>
          <w:rFonts w:ascii="Times New Roman" w:hAnsi="Times New Roman" w:cs="Times New Roman"/>
        </w:rPr>
      </w:pPr>
    </w:p>
    <w:p w:rsidR="0098186F" w:rsidRDefault="0098186F" w:rsidP="0098186F">
      <w:pPr>
        <w:tabs>
          <w:tab w:val="left" w:pos="567"/>
          <w:tab w:val="left" w:pos="993"/>
        </w:tabs>
        <w:rPr>
          <w:rFonts w:ascii="Times New Roman" w:hAnsi="Times New Roman" w:cs="Times New Roman"/>
        </w:rPr>
      </w:pPr>
    </w:p>
    <w:p w:rsidR="0098186F" w:rsidRPr="00230F21" w:rsidRDefault="0098186F" w:rsidP="0098186F">
      <w:pPr>
        <w:tabs>
          <w:tab w:val="left" w:pos="567"/>
          <w:tab w:val="left" w:pos="993"/>
        </w:tabs>
        <w:rPr>
          <w:rFonts w:ascii="Times New Roman" w:hAnsi="Times New Roman" w:cs="Times New Roman"/>
        </w:rPr>
      </w:pPr>
    </w:p>
    <w:p w:rsidR="00A208C2" w:rsidRPr="00230F21" w:rsidRDefault="00A208C2" w:rsidP="00A208C2">
      <w:pPr>
        <w:tabs>
          <w:tab w:val="left" w:pos="567"/>
          <w:tab w:val="left" w:pos="993"/>
        </w:tabs>
        <w:rPr>
          <w:rFonts w:ascii="Times New Roman" w:hAnsi="Times New Roman" w:cs="Times New Roman"/>
        </w:rPr>
      </w:pPr>
    </w:p>
    <w:p w:rsidR="00A208C2" w:rsidRPr="00230F21" w:rsidRDefault="00A208C2" w:rsidP="00A208C2">
      <w:pPr>
        <w:tabs>
          <w:tab w:val="left" w:pos="567"/>
          <w:tab w:val="left" w:pos="993"/>
        </w:tabs>
        <w:ind w:left="567" w:hanging="425"/>
        <w:rPr>
          <w:rFonts w:ascii="Times New Roman" w:hAnsi="Times New Roman" w:cs="Times New Roman"/>
        </w:rPr>
      </w:pPr>
    </w:p>
    <w:p w:rsidR="00A208C2" w:rsidRDefault="00A208C2" w:rsidP="0098186F">
      <w:pPr>
        <w:numPr>
          <w:ilvl w:val="0"/>
          <w:numId w:val="17"/>
        </w:numPr>
        <w:tabs>
          <w:tab w:val="left" w:pos="567"/>
          <w:tab w:val="left" w:pos="993"/>
        </w:tabs>
        <w:rPr>
          <w:rFonts w:ascii="Times New Roman" w:hAnsi="Times New Roman" w:cs="Times New Roman"/>
        </w:rPr>
      </w:pPr>
      <w:r w:rsidRPr="00230F21">
        <w:rPr>
          <w:rFonts w:ascii="Times New Roman" w:hAnsi="Times New Roman" w:cs="Times New Roman"/>
        </w:rPr>
        <w:t>A compound has the chemical formula C</w:t>
      </w:r>
      <w:r w:rsidRPr="00230F21">
        <w:rPr>
          <w:rFonts w:ascii="Times New Roman" w:hAnsi="Times New Roman" w:cs="Times New Roman"/>
          <w:vertAlign w:val="subscript"/>
        </w:rPr>
        <w:t>6</w:t>
      </w:r>
      <w:r w:rsidRPr="00230F21">
        <w:rPr>
          <w:rFonts w:ascii="Times New Roman" w:hAnsi="Times New Roman" w:cs="Times New Roman"/>
        </w:rPr>
        <w:t>H</w:t>
      </w:r>
      <w:r w:rsidRPr="00230F21">
        <w:rPr>
          <w:rFonts w:ascii="Times New Roman" w:hAnsi="Times New Roman" w:cs="Times New Roman"/>
          <w:vertAlign w:val="subscript"/>
        </w:rPr>
        <w:t>12</w:t>
      </w:r>
      <w:r w:rsidRPr="00230F21">
        <w:rPr>
          <w:rFonts w:ascii="Times New Roman" w:hAnsi="Times New Roman" w:cs="Times New Roman"/>
        </w:rPr>
        <w:t>O</w:t>
      </w:r>
      <w:r w:rsidRPr="00230F21">
        <w:rPr>
          <w:rFonts w:ascii="Times New Roman" w:hAnsi="Times New Roman" w:cs="Times New Roman"/>
          <w:vertAlign w:val="subscript"/>
        </w:rPr>
        <w:t>6</w:t>
      </w:r>
      <w:r w:rsidRPr="00230F21">
        <w:rPr>
          <w:rFonts w:ascii="Times New Roman" w:hAnsi="Times New Roman" w:cs="Times New Roman"/>
        </w:rPr>
        <w:t>.  What physical properties would you expect it to have?  Why?</w:t>
      </w:r>
    </w:p>
    <w:p w:rsidR="00401BE1" w:rsidRDefault="00401BE1" w:rsidP="00401BE1">
      <w:pPr>
        <w:tabs>
          <w:tab w:val="left" w:pos="709"/>
          <w:tab w:val="left" w:pos="1134"/>
        </w:tabs>
        <w:ind w:left="142"/>
      </w:pPr>
    </w:p>
    <w:sectPr w:rsidR="00401BE1" w:rsidSect="00CF4179">
      <w:type w:val="continuous"/>
      <w:pgSz w:w="12240" w:h="15840"/>
      <w:pgMar w:top="720" w:right="720" w:bottom="720" w:left="72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CD3" w:rsidRDefault="000D5CD3" w:rsidP="00904C8D">
      <w:r>
        <w:separator/>
      </w:r>
    </w:p>
  </w:endnote>
  <w:endnote w:type="continuationSeparator" w:id="0">
    <w:p w:rsidR="000D5CD3" w:rsidRDefault="000D5CD3" w:rsidP="00904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CD3" w:rsidRDefault="000D5CD3" w:rsidP="00904C8D">
      <w:r>
        <w:separator/>
      </w:r>
    </w:p>
  </w:footnote>
  <w:footnote w:type="continuationSeparator" w:id="0">
    <w:p w:rsidR="000D5CD3" w:rsidRDefault="000D5CD3" w:rsidP="00904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61E" w:rsidRPr="00CF4179" w:rsidRDefault="00CF4179" w:rsidP="0037653D">
    <w:pPr>
      <w:pStyle w:val="Header"/>
      <w:rPr>
        <w:rFonts w:ascii="Trebuchet MS" w:hAnsi="Trebuchet MS"/>
        <w:b/>
        <w:i/>
        <w:sz w:val="32"/>
        <w:szCs w:val="32"/>
      </w:rPr>
    </w:pPr>
    <w:r w:rsidRPr="00CF4179">
      <w:rPr>
        <w:rFonts w:ascii="Trebuchet MS" w:hAnsi="Trebuchet MS"/>
        <w:b/>
        <w:i/>
        <w:sz w:val="32"/>
        <w:szCs w:val="32"/>
      </w:rPr>
      <w:t>Bond Types and Physical Properties</w:t>
    </w:r>
    <w:r w:rsidR="00C37CF6">
      <w:rPr>
        <w:rFonts w:ascii="Trebuchet MS" w:hAnsi="Trebuchet MS"/>
        <w:b/>
        <w:i/>
        <w:sz w:val="32"/>
        <w:szCs w:val="32"/>
      </w:rPr>
      <w:t>-Inquiry Version</w:t>
    </w:r>
  </w:p>
  <w:p w:rsidR="0072361E" w:rsidRDefault="007236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48C"/>
    <w:multiLevelType w:val="hybridMultilevel"/>
    <w:tmpl w:val="4B7C57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273187"/>
    <w:multiLevelType w:val="hybridMultilevel"/>
    <w:tmpl w:val="95C2E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11B61"/>
    <w:multiLevelType w:val="hybridMultilevel"/>
    <w:tmpl w:val="2F425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3725E3"/>
    <w:multiLevelType w:val="hybridMultilevel"/>
    <w:tmpl w:val="3C88A7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A93BE0"/>
    <w:multiLevelType w:val="hybridMultilevel"/>
    <w:tmpl w:val="E96ED450"/>
    <w:lvl w:ilvl="0" w:tplc="80F25D78">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66198"/>
    <w:multiLevelType w:val="hybridMultilevel"/>
    <w:tmpl w:val="7C4A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959CE"/>
    <w:multiLevelType w:val="hybridMultilevel"/>
    <w:tmpl w:val="0BEE1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E679E1"/>
    <w:multiLevelType w:val="hybridMultilevel"/>
    <w:tmpl w:val="93548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2E02C2"/>
    <w:multiLevelType w:val="hybridMultilevel"/>
    <w:tmpl w:val="DB6A14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301E10"/>
    <w:multiLevelType w:val="hybridMultilevel"/>
    <w:tmpl w:val="0A801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4C1569"/>
    <w:multiLevelType w:val="hybridMultilevel"/>
    <w:tmpl w:val="32543A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D069B8"/>
    <w:multiLevelType w:val="hybridMultilevel"/>
    <w:tmpl w:val="A442E2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6D002D"/>
    <w:multiLevelType w:val="hybridMultilevel"/>
    <w:tmpl w:val="9800C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D5E8A"/>
    <w:multiLevelType w:val="hybridMultilevel"/>
    <w:tmpl w:val="7AC8B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437310"/>
    <w:multiLevelType w:val="hybridMultilevel"/>
    <w:tmpl w:val="D22ED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C4251B"/>
    <w:multiLevelType w:val="multilevel"/>
    <w:tmpl w:val="30824410"/>
    <w:lvl w:ilvl="0">
      <w:start w:val="1"/>
      <w:numFmt w:val="decimal"/>
      <w:lvlText w:val="%1."/>
      <w:legacy w:legacy="1" w:legacySpace="0" w:legacyIndent="432"/>
      <w:lvlJc w:val="left"/>
      <w:pPr>
        <w:ind w:left="432" w:hanging="432"/>
      </w:pPr>
    </w:lvl>
    <w:lvl w:ilvl="1" w:tentative="1">
      <w:start w:val="1"/>
      <w:numFmt w:val="lowerLetter"/>
      <w:pStyle w:val="Normal"/>
      <w:lvlText w:val="%2."/>
      <w:lvlJc w:val="left"/>
      <w:pPr>
        <w:ind w:left="1800" w:hanging="360"/>
      </w:pPr>
    </w:lvl>
    <w:lvl w:ilvl="2" w:tentative="1">
      <w:start w:val="1"/>
      <w:numFmt w:val="lowerRoman"/>
      <w:pStyle w:val="Normal"/>
      <w:lvlText w:val="%3."/>
      <w:lvlJc w:val="right"/>
      <w:pPr>
        <w:ind w:left="2520" w:hanging="180"/>
      </w:pPr>
    </w:lvl>
    <w:lvl w:ilvl="3" w:tentative="1">
      <w:start w:val="1"/>
      <w:numFmt w:val="decimal"/>
      <w:pStyle w:val="Normal"/>
      <w:lvlText w:val="%4."/>
      <w:lvlJc w:val="left"/>
      <w:pPr>
        <w:ind w:left="3240" w:hanging="360"/>
      </w:pPr>
    </w:lvl>
    <w:lvl w:ilvl="4" w:tentative="1">
      <w:start w:val="1"/>
      <w:numFmt w:val="lowerLetter"/>
      <w:pStyle w:val="Normal"/>
      <w:lvlText w:val="%5."/>
      <w:lvlJc w:val="left"/>
      <w:pPr>
        <w:ind w:left="3960" w:hanging="360"/>
      </w:pPr>
    </w:lvl>
    <w:lvl w:ilvl="5" w:tentative="1">
      <w:start w:val="1"/>
      <w:numFmt w:val="lowerRoman"/>
      <w:pStyle w:val="Normal"/>
      <w:lvlText w:val="%6."/>
      <w:lvlJc w:val="right"/>
      <w:pPr>
        <w:ind w:left="4680" w:hanging="180"/>
      </w:pPr>
    </w:lvl>
    <w:lvl w:ilvl="6" w:tentative="1">
      <w:start w:val="1"/>
      <w:numFmt w:val="decimal"/>
      <w:pStyle w:val="Normal"/>
      <w:lvlText w:val="%7."/>
      <w:lvlJc w:val="left"/>
      <w:pPr>
        <w:ind w:left="5400" w:hanging="360"/>
      </w:pPr>
    </w:lvl>
    <w:lvl w:ilvl="7" w:tentative="1">
      <w:start w:val="1"/>
      <w:numFmt w:val="lowerLetter"/>
      <w:pStyle w:val="Normal"/>
      <w:lvlText w:val="%8."/>
      <w:lvlJc w:val="left"/>
      <w:pPr>
        <w:ind w:left="6120" w:hanging="360"/>
      </w:pPr>
    </w:lvl>
    <w:lvl w:ilvl="8" w:tentative="1">
      <w:start w:val="1"/>
      <w:numFmt w:val="lowerRoman"/>
      <w:pStyle w:val="Normal"/>
      <w:lvlText w:val="%9."/>
      <w:lvlJc w:val="right"/>
      <w:pPr>
        <w:ind w:left="6840" w:hanging="180"/>
      </w:pPr>
    </w:lvl>
  </w:abstractNum>
  <w:abstractNum w:abstractNumId="16">
    <w:nsid w:val="7BE13625"/>
    <w:multiLevelType w:val="hybridMultilevel"/>
    <w:tmpl w:val="D818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901DD8"/>
    <w:multiLevelType w:val="hybridMultilevel"/>
    <w:tmpl w:val="226A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1"/>
  </w:num>
  <w:num w:numId="4">
    <w:abstractNumId w:val="14"/>
  </w:num>
  <w:num w:numId="5">
    <w:abstractNumId w:val="9"/>
  </w:num>
  <w:num w:numId="6">
    <w:abstractNumId w:val="5"/>
  </w:num>
  <w:num w:numId="7">
    <w:abstractNumId w:val="6"/>
  </w:num>
  <w:num w:numId="8">
    <w:abstractNumId w:val="2"/>
  </w:num>
  <w:num w:numId="9">
    <w:abstractNumId w:val="12"/>
  </w:num>
  <w:num w:numId="10">
    <w:abstractNumId w:val="13"/>
  </w:num>
  <w:num w:numId="11">
    <w:abstractNumId w:val="7"/>
  </w:num>
  <w:num w:numId="12">
    <w:abstractNumId w:val="11"/>
  </w:num>
  <w:num w:numId="13">
    <w:abstractNumId w:val="4"/>
  </w:num>
  <w:num w:numId="14">
    <w:abstractNumId w:val="0"/>
  </w:num>
  <w:num w:numId="15">
    <w:abstractNumId w:val="8"/>
  </w:num>
  <w:num w:numId="16">
    <w:abstractNumId w:val="10"/>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DE4A02"/>
    <w:rsid w:val="00012C2A"/>
    <w:rsid w:val="000456EE"/>
    <w:rsid w:val="000B35D4"/>
    <w:rsid w:val="000D5CD3"/>
    <w:rsid w:val="000D7D76"/>
    <w:rsid w:val="000E297E"/>
    <w:rsid w:val="00114DD6"/>
    <w:rsid w:val="00150D95"/>
    <w:rsid w:val="0017335C"/>
    <w:rsid w:val="001A1D23"/>
    <w:rsid w:val="001E044A"/>
    <w:rsid w:val="001F4DE7"/>
    <w:rsid w:val="0020194E"/>
    <w:rsid w:val="00230F21"/>
    <w:rsid w:val="00237DB1"/>
    <w:rsid w:val="00272856"/>
    <w:rsid w:val="00287329"/>
    <w:rsid w:val="002A19CE"/>
    <w:rsid w:val="002B1630"/>
    <w:rsid w:val="002B4883"/>
    <w:rsid w:val="0037653D"/>
    <w:rsid w:val="00385153"/>
    <w:rsid w:val="003A3926"/>
    <w:rsid w:val="003C62D3"/>
    <w:rsid w:val="00401BE1"/>
    <w:rsid w:val="0042501D"/>
    <w:rsid w:val="004B1115"/>
    <w:rsid w:val="004B138F"/>
    <w:rsid w:val="004D3FFF"/>
    <w:rsid w:val="0054489C"/>
    <w:rsid w:val="00561B78"/>
    <w:rsid w:val="00564EF2"/>
    <w:rsid w:val="00584951"/>
    <w:rsid w:val="005A7AE4"/>
    <w:rsid w:val="005B12F5"/>
    <w:rsid w:val="00641433"/>
    <w:rsid w:val="00676ADA"/>
    <w:rsid w:val="00682310"/>
    <w:rsid w:val="00710CD5"/>
    <w:rsid w:val="0072361E"/>
    <w:rsid w:val="00737AF7"/>
    <w:rsid w:val="00752DB6"/>
    <w:rsid w:val="00762B26"/>
    <w:rsid w:val="007F4FE0"/>
    <w:rsid w:val="0081261E"/>
    <w:rsid w:val="00840BC1"/>
    <w:rsid w:val="00842BAF"/>
    <w:rsid w:val="00853DE8"/>
    <w:rsid w:val="00880B40"/>
    <w:rsid w:val="008907C7"/>
    <w:rsid w:val="008C10DF"/>
    <w:rsid w:val="00904C8D"/>
    <w:rsid w:val="00921301"/>
    <w:rsid w:val="009306F5"/>
    <w:rsid w:val="00935E98"/>
    <w:rsid w:val="0093761C"/>
    <w:rsid w:val="009727CE"/>
    <w:rsid w:val="00980432"/>
    <w:rsid w:val="0098186F"/>
    <w:rsid w:val="009A6C98"/>
    <w:rsid w:val="009E541C"/>
    <w:rsid w:val="00A208C2"/>
    <w:rsid w:val="00A419F2"/>
    <w:rsid w:val="00A67957"/>
    <w:rsid w:val="00A747D0"/>
    <w:rsid w:val="00A76A42"/>
    <w:rsid w:val="00AA55BD"/>
    <w:rsid w:val="00AD322D"/>
    <w:rsid w:val="00AE5C5B"/>
    <w:rsid w:val="00B16556"/>
    <w:rsid w:val="00B21B43"/>
    <w:rsid w:val="00B23A1B"/>
    <w:rsid w:val="00B26698"/>
    <w:rsid w:val="00B63A78"/>
    <w:rsid w:val="00BC77A0"/>
    <w:rsid w:val="00C33E2E"/>
    <w:rsid w:val="00C37CF6"/>
    <w:rsid w:val="00C86056"/>
    <w:rsid w:val="00CF4179"/>
    <w:rsid w:val="00D57EBF"/>
    <w:rsid w:val="00D61F78"/>
    <w:rsid w:val="00D87614"/>
    <w:rsid w:val="00D93D1E"/>
    <w:rsid w:val="00DB4724"/>
    <w:rsid w:val="00DD0F7A"/>
    <w:rsid w:val="00DE308A"/>
    <w:rsid w:val="00DE4A02"/>
    <w:rsid w:val="00E40468"/>
    <w:rsid w:val="00E4610E"/>
    <w:rsid w:val="00EA20D1"/>
    <w:rsid w:val="00EA39D0"/>
    <w:rsid w:val="00EC3B7A"/>
    <w:rsid w:val="00EC73EA"/>
    <w:rsid w:val="00F14BDE"/>
    <w:rsid w:val="00FA4850"/>
    <w:rsid w:val="00FB587A"/>
    <w:rsid w:val="00FE7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04C8D"/>
    <w:rPr>
      <w:sz w:val="20"/>
      <w:szCs w:val="20"/>
    </w:rPr>
  </w:style>
  <w:style w:type="character" w:customStyle="1" w:styleId="FootnoteTextChar">
    <w:name w:val="Footnote Text Char"/>
    <w:basedOn w:val="DefaultParagraphFont"/>
    <w:link w:val="FootnoteText"/>
    <w:uiPriority w:val="99"/>
    <w:semiHidden/>
    <w:rsid w:val="00904C8D"/>
  </w:style>
  <w:style w:type="character" w:styleId="FootnoteReference">
    <w:name w:val="footnote reference"/>
    <w:uiPriority w:val="99"/>
    <w:semiHidden/>
    <w:unhideWhenUsed/>
    <w:rsid w:val="00904C8D"/>
    <w:rPr>
      <w:vertAlign w:val="superscript"/>
    </w:rPr>
  </w:style>
  <w:style w:type="table" w:styleId="TableGrid">
    <w:name w:val="Table Grid"/>
    <w:basedOn w:val="TableNormal"/>
    <w:uiPriority w:val="59"/>
    <w:rsid w:val="008C10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2361E"/>
    <w:pPr>
      <w:tabs>
        <w:tab w:val="center" w:pos="4680"/>
        <w:tab w:val="right" w:pos="9360"/>
      </w:tabs>
    </w:pPr>
  </w:style>
  <w:style w:type="character" w:customStyle="1" w:styleId="HeaderChar">
    <w:name w:val="Header Char"/>
    <w:link w:val="Header"/>
    <w:uiPriority w:val="99"/>
    <w:rsid w:val="0072361E"/>
    <w:rPr>
      <w:sz w:val="24"/>
      <w:szCs w:val="24"/>
    </w:rPr>
  </w:style>
  <w:style w:type="paragraph" w:styleId="Footer">
    <w:name w:val="footer"/>
    <w:basedOn w:val="Normal"/>
    <w:link w:val="FooterChar"/>
    <w:uiPriority w:val="99"/>
    <w:semiHidden/>
    <w:unhideWhenUsed/>
    <w:rsid w:val="0072361E"/>
    <w:pPr>
      <w:tabs>
        <w:tab w:val="center" w:pos="4680"/>
        <w:tab w:val="right" w:pos="9360"/>
      </w:tabs>
    </w:pPr>
  </w:style>
  <w:style w:type="character" w:customStyle="1" w:styleId="FooterChar">
    <w:name w:val="Footer Char"/>
    <w:link w:val="Footer"/>
    <w:uiPriority w:val="99"/>
    <w:semiHidden/>
    <w:rsid w:val="0072361E"/>
    <w:rPr>
      <w:sz w:val="24"/>
      <w:szCs w:val="24"/>
    </w:rPr>
  </w:style>
  <w:style w:type="paragraph" w:styleId="BalloonText">
    <w:name w:val="Balloon Text"/>
    <w:basedOn w:val="Normal"/>
    <w:link w:val="BalloonTextChar"/>
    <w:uiPriority w:val="99"/>
    <w:semiHidden/>
    <w:unhideWhenUsed/>
    <w:rsid w:val="0072361E"/>
    <w:rPr>
      <w:rFonts w:ascii="Tahoma" w:hAnsi="Tahoma" w:cs="Tahoma"/>
      <w:sz w:val="16"/>
      <w:szCs w:val="16"/>
    </w:rPr>
  </w:style>
  <w:style w:type="character" w:customStyle="1" w:styleId="BalloonTextChar">
    <w:name w:val="Balloon Text Char"/>
    <w:link w:val="BalloonText"/>
    <w:uiPriority w:val="99"/>
    <w:semiHidden/>
    <w:rsid w:val="0072361E"/>
    <w:rPr>
      <w:rFonts w:ascii="Tahoma" w:hAnsi="Tahoma" w:cs="Tahoma"/>
      <w:sz w:val="16"/>
      <w:szCs w:val="16"/>
    </w:rPr>
  </w:style>
  <w:style w:type="paragraph" w:styleId="ListParagraph">
    <w:name w:val="List Paragraph"/>
    <w:basedOn w:val="Normal"/>
    <w:uiPriority w:val="34"/>
    <w:qFormat/>
    <w:rsid w:val="009A6C98"/>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C4373-989B-4F54-A16C-D525DCF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Saint Mary's School</Company>
  <LinksUpToDate>false</LinksUpToDate>
  <CharactersWithSpaces>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SJCowdery</dc:creator>
  <cp:keywords/>
  <cp:lastModifiedBy>ssexton</cp:lastModifiedBy>
  <cp:revision>2</cp:revision>
  <cp:lastPrinted>2013-10-23T20:20:00Z</cp:lastPrinted>
  <dcterms:created xsi:type="dcterms:W3CDTF">2013-10-23T20:47:00Z</dcterms:created>
  <dcterms:modified xsi:type="dcterms:W3CDTF">2013-10-23T20:47:00Z</dcterms:modified>
</cp:coreProperties>
</file>