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D61" w:rsidRDefault="009A7D61">
      <w:pPr>
        <w:pStyle w:val="VSTitle"/>
      </w:pPr>
      <w:r>
        <w:t xml:space="preserve">Endothermic and </w:t>
      </w:r>
      <w:r>
        <w:br/>
        <w:t>Exothermic Reactions</w:t>
      </w:r>
    </w:p>
    <w:p w:rsidR="009A7D61" w:rsidRDefault="009A7D61">
      <w:pPr>
        <w:pStyle w:val="VSParagraphText"/>
      </w:pPr>
      <w:r>
        <w:t xml:space="preserve">Many chemical reactions give off energy. Chemical reactions that release energy are called </w:t>
      </w:r>
      <w:r>
        <w:rPr>
          <w:i/>
        </w:rPr>
        <w:t>exothermic</w:t>
      </w:r>
      <w:r>
        <w:t xml:space="preserve"> reactions. Some chemical reactions absorb energy and are called </w:t>
      </w:r>
      <w:r>
        <w:rPr>
          <w:i/>
        </w:rPr>
        <w:t>endothermic</w:t>
      </w:r>
      <w:r>
        <w:t xml:space="preserve"> reactions. You will study one exothermic and one endothermic reaction in this experiment.</w:t>
      </w:r>
    </w:p>
    <w:p w:rsidR="009A7D61" w:rsidRDefault="009A7D61">
      <w:pPr>
        <w:pStyle w:val="VSParagraphText"/>
        <w:tabs>
          <w:tab w:val="clear" w:pos="360"/>
        </w:tabs>
        <w:spacing w:after="140"/>
      </w:pPr>
      <w:r>
        <w:t>In Part I, you will study the reaction between citric acid solution and baking soda. An equation for the reaction is:</w:t>
      </w:r>
    </w:p>
    <w:p w:rsidR="009A7D61" w:rsidRDefault="009A7D61">
      <w:pPr>
        <w:pStyle w:val="VSFormula"/>
        <w:spacing w:after="240"/>
      </w:pPr>
      <w:r>
        <w:t>H</w:t>
      </w:r>
      <w:r>
        <w:rPr>
          <w:vertAlign w:val="subscript"/>
        </w:rPr>
        <w:t>3</w:t>
      </w:r>
      <w:r>
        <w:t>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5</w:t>
      </w:r>
      <w:r>
        <w:t>O</w:t>
      </w:r>
      <w:r>
        <w:rPr>
          <w:vertAlign w:val="subscript"/>
        </w:rPr>
        <w:t>7</w:t>
      </w:r>
      <w:r>
        <w:t>(aq) + 3 NaHCO</w:t>
      </w:r>
      <w:r>
        <w:rPr>
          <w:vertAlign w:val="subscript"/>
        </w:rPr>
        <w:t>3</w:t>
      </w:r>
      <w:r>
        <w:t xml:space="preserve">(s) </w:t>
      </w:r>
      <w:r>
        <w:rPr>
          <w:position w:val="-4"/>
          <w:sz w:val="20"/>
        </w:rPr>
        <w:object w:dxaOrig="600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14.25pt" o:ole="">
            <v:imagedata r:id="rId7" o:title=""/>
          </v:shape>
          <o:OLEObject Type="Embed" ProgID="Word.Document.8" ShapeID="_x0000_i1025" DrawAspect="Content" ObjectID="_1447503374" r:id="rId8"/>
        </w:object>
      </w:r>
      <w:r>
        <w:t xml:space="preserve"> 3 CO</w:t>
      </w:r>
      <w:r>
        <w:rPr>
          <w:vertAlign w:val="subscript"/>
        </w:rPr>
        <w:t>2</w:t>
      </w:r>
      <w:r>
        <w:t>(g) + 3 H</w:t>
      </w:r>
      <w:r>
        <w:rPr>
          <w:vertAlign w:val="subscript"/>
        </w:rPr>
        <w:t>2</w:t>
      </w:r>
      <w:r>
        <w:t>O(aq) + Na</w:t>
      </w:r>
      <w:r>
        <w:rPr>
          <w:vertAlign w:val="subscript"/>
        </w:rPr>
        <w:t>3</w:t>
      </w:r>
      <w:r>
        <w:t>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5</w:t>
      </w:r>
      <w:r>
        <w:t>O</w:t>
      </w:r>
      <w:r>
        <w:rPr>
          <w:vertAlign w:val="subscript"/>
        </w:rPr>
        <w:t>7</w:t>
      </w:r>
      <w:r>
        <w:t>(aq)</w:t>
      </w:r>
    </w:p>
    <w:p w:rsidR="009A7D61" w:rsidRDefault="009A7D61">
      <w:pPr>
        <w:pStyle w:val="VSParagraphText"/>
        <w:tabs>
          <w:tab w:val="clear" w:pos="360"/>
        </w:tabs>
        <w:spacing w:after="140"/>
      </w:pPr>
      <w:r>
        <w:t>In Part II, you will study the reaction between magnesium metal and hydrochloric acid. An equation for this reaction is:</w:t>
      </w:r>
    </w:p>
    <w:p w:rsidR="009A7D61" w:rsidRDefault="00A17A8B">
      <w:pPr>
        <w:pStyle w:val="VSFormula"/>
        <w:spacing w:after="24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3610610</wp:posOffset>
            </wp:positionH>
            <wp:positionV relativeFrom="margin">
              <wp:posOffset>3162300</wp:posOffset>
            </wp:positionV>
            <wp:extent cx="2066925" cy="1943100"/>
            <wp:effectExtent l="1905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7D61">
        <w:t xml:space="preserve">Mg(s) + 2 HCl(aq) </w:t>
      </w:r>
      <w:r w:rsidR="009A7D61">
        <w:rPr>
          <w:position w:val="-4"/>
          <w:sz w:val="20"/>
        </w:rPr>
        <w:object w:dxaOrig="600" w:dyaOrig="280">
          <v:shape id="_x0000_i1026" type="#_x0000_t75" style="width:30pt;height:14.25pt" o:ole="">
            <v:imagedata r:id="rId7" o:title=""/>
          </v:shape>
          <o:OLEObject Type="Embed" ProgID="Word.Document.8" ShapeID="_x0000_i1026" DrawAspect="Content" ObjectID="_1447503375" r:id="rId10"/>
        </w:object>
      </w:r>
      <w:r w:rsidR="009A7D61">
        <w:t xml:space="preserve"> H</w:t>
      </w:r>
      <w:r w:rsidR="009A7D61">
        <w:rPr>
          <w:vertAlign w:val="subscript"/>
        </w:rPr>
        <w:t>2</w:t>
      </w:r>
      <w:r w:rsidR="009A7D61">
        <w:t>(g) + MgCl</w:t>
      </w:r>
      <w:r w:rsidR="009A7D61">
        <w:rPr>
          <w:vertAlign w:val="subscript"/>
        </w:rPr>
        <w:t>2</w:t>
      </w:r>
      <w:r w:rsidR="009A7D61">
        <w:t>(aq)</w:t>
      </w:r>
    </w:p>
    <w:p w:rsidR="009A7D61" w:rsidRDefault="009A7D61">
      <w:pPr>
        <w:pStyle w:val="VSHeadingPrime"/>
      </w:pPr>
      <w:r>
        <w:t>MATERIALS</w:t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4680"/>
      </w:tblGrid>
      <w:tr w:rsidR="00D757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0" w:type="dxa"/>
          </w:tcPr>
          <w:p w:rsidR="00D75794" w:rsidRDefault="00D75794">
            <w:pPr>
              <w:pStyle w:val="VSMaterial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Temperature Probe or thermometer</w:t>
            </w:r>
          </w:p>
        </w:tc>
      </w:tr>
      <w:tr w:rsidR="00D757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0" w:type="dxa"/>
          </w:tcPr>
          <w:p w:rsidR="00D75794" w:rsidRDefault="00D75794">
            <w:pPr>
              <w:pStyle w:val="VSMaterial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50-mL graduated cylinder</w:t>
            </w:r>
          </w:p>
        </w:tc>
      </w:tr>
      <w:tr w:rsidR="00D757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0" w:type="dxa"/>
          </w:tcPr>
          <w:p w:rsidR="00D75794" w:rsidRDefault="00D75794">
            <w:pPr>
              <w:pStyle w:val="VSMaterial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balance</w:t>
            </w:r>
          </w:p>
        </w:tc>
      </w:tr>
      <w:tr w:rsidR="00D757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0" w:type="dxa"/>
          </w:tcPr>
          <w:p w:rsidR="00D75794" w:rsidRDefault="00D75794">
            <w:pPr>
              <w:pStyle w:val="VSMaterial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baking soda, NaHCO</w:t>
            </w:r>
            <w:r>
              <w:rPr>
                <w:rFonts w:ascii="Times New Roman" w:hAnsi="Times New Roman"/>
                <w:vertAlign w:val="subscript"/>
              </w:rPr>
              <w:t>3</w:t>
            </w:r>
          </w:p>
        </w:tc>
      </w:tr>
      <w:tr w:rsidR="00D757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0" w:type="dxa"/>
          </w:tcPr>
          <w:p w:rsidR="00D75794" w:rsidRDefault="00D75794">
            <w:pPr>
              <w:pStyle w:val="VSMaterial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hydrochloric acid, HCl, solution</w:t>
            </w:r>
          </w:p>
        </w:tc>
      </w:tr>
      <w:tr w:rsidR="00D757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0" w:type="dxa"/>
          </w:tcPr>
          <w:p w:rsidR="00D75794" w:rsidRDefault="00D75794" w:rsidP="00D75794">
            <w:pPr>
              <w:pStyle w:val="VSMaterial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magnesium, Mg</w:t>
            </w:r>
          </w:p>
        </w:tc>
      </w:tr>
      <w:tr w:rsidR="00D757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0" w:type="dxa"/>
          </w:tcPr>
          <w:p w:rsidR="00D75794" w:rsidRDefault="00D75794" w:rsidP="00210989">
            <w:pPr>
              <w:pStyle w:val="VSMaterial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Styrofoam cup</w:t>
            </w:r>
          </w:p>
        </w:tc>
      </w:tr>
      <w:tr w:rsidR="00D757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0" w:type="dxa"/>
          </w:tcPr>
          <w:p w:rsidR="00D75794" w:rsidRDefault="00D75794" w:rsidP="00210989">
            <w:pPr>
              <w:pStyle w:val="VSMaterial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250-mL baker</w:t>
            </w:r>
          </w:p>
        </w:tc>
      </w:tr>
      <w:tr w:rsidR="00D757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0" w:type="dxa"/>
          </w:tcPr>
          <w:p w:rsidR="00D75794" w:rsidRDefault="00D75794" w:rsidP="00210989">
            <w:pPr>
              <w:pStyle w:val="VSMaterial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citric acid, H</w:t>
            </w:r>
            <w:r>
              <w:rPr>
                <w:rFonts w:ascii="Times New Roman" w:hAnsi="Times New Roman"/>
                <w:vertAlign w:val="subscript"/>
              </w:rPr>
              <w:t>3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vertAlign w:val="subscript"/>
              </w:rPr>
              <w:t>6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vertAlign w:val="subscript"/>
              </w:rPr>
              <w:t>5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vertAlign w:val="subscript"/>
              </w:rPr>
              <w:t>7</w:t>
            </w:r>
            <w:r>
              <w:rPr>
                <w:rFonts w:ascii="Times New Roman" w:hAnsi="Times New Roman"/>
              </w:rPr>
              <w:t>, solution</w:t>
            </w:r>
          </w:p>
        </w:tc>
      </w:tr>
    </w:tbl>
    <w:p w:rsidR="00D75794" w:rsidRDefault="00D75794">
      <w:pPr>
        <w:pStyle w:val="VSHeadingPrime"/>
      </w:pPr>
      <w:r>
        <w:t>Pre-Lab</w:t>
      </w:r>
    </w:p>
    <w:p w:rsidR="00D75794" w:rsidRDefault="00D75794">
      <w:pPr>
        <w:pStyle w:val="VSHeadingPrime"/>
        <w:rPr>
          <w:rFonts w:asciiTheme="minorHAnsi" w:hAnsiTheme="minorHAnsi"/>
          <w:b w:val="0"/>
          <w:sz w:val="22"/>
          <w:szCs w:val="22"/>
        </w:rPr>
      </w:pPr>
      <w:r>
        <w:rPr>
          <w:b w:val="0"/>
          <w:sz w:val="22"/>
          <w:szCs w:val="22"/>
        </w:rPr>
        <w:t>1. D</w:t>
      </w:r>
      <w:r>
        <w:rPr>
          <w:rFonts w:asciiTheme="minorHAnsi" w:hAnsiTheme="minorHAnsi"/>
          <w:b w:val="0"/>
          <w:sz w:val="22"/>
          <w:szCs w:val="22"/>
        </w:rPr>
        <w:t>EFINE eNDOTHERMIC AND eXothERMIC</w:t>
      </w:r>
    </w:p>
    <w:p w:rsidR="00D75794" w:rsidRDefault="00D75794">
      <w:pPr>
        <w:pStyle w:val="VSHeadingPrime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eNDOTHERMIC ______________________________________________________________</w:t>
      </w:r>
    </w:p>
    <w:p w:rsidR="00D75794" w:rsidRDefault="00D75794">
      <w:pPr>
        <w:pStyle w:val="VSHeadingPrime"/>
        <w:rPr>
          <w:rFonts w:asciiTheme="minorHAnsi" w:hAnsiTheme="minorHAnsi"/>
          <w:b w:val="0"/>
          <w:sz w:val="22"/>
          <w:szCs w:val="22"/>
        </w:rPr>
      </w:pPr>
      <w:r>
        <w:rPr>
          <w:b w:val="0"/>
          <w:sz w:val="22"/>
          <w:szCs w:val="22"/>
        </w:rPr>
        <w:t>eXOTHERMIC _______________________________________________________________</w:t>
      </w:r>
    </w:p>
    <w:p w:rsidR="00D75794" w:rsidRDefault="00D75794">
      <w:pPr>
        <w:pStyle w:val="VSHeadingPrime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2. wHAT WILL BE THE REACTANTS IN PART i?</w:t>
      </w:r>
    </w:p>
    <w:p w:rsidR="00D75794" w:rsidRDefault="00D75794">
      <w:pPr>
        <w:pStyle w:val="VSHeadingPrime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D75794" w:rsidRDefault="00A17A8B">
      <w:pPr>
        <w:pStyle w:val="VSHeadingPrime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3. If a reaction is endothermic, the temperature of the surroundings should __________________, but if a reaction is exothermic, the temperature of the surroundings should ___________________. </w:t>
      </w:r>
    </w:p>
    <w:p w:rsidR="00D75794" w:rsidRDefault="00D75794">
      <w:pPr>
        <w:pStyle w:val="VSHeadingPrime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4. hOW WILL YOU TELL IF A REACTION IS ENDOTHERMIC OR EXOTHERMIC? (ANSWER WITH COMPLETE SENTENCES). </w:t>
      </w:r>
    </w:p>
    <w:p w:rsidR="00D75794" w:rsidRDefault="00D75794">
      <w:pPr>
        <w:pStyle w:val="VSHeadingPrime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7D61" w:rsidRDefault="00D75794">
      <w:pPr>
        <w:pStyle w:val="VSHeadingPrime"/>
      </w:pPr>
      <w:r>
        <w:br w:type="page"/>
      </w:r>
      <w:r w:rsidR="009A7D61">
        <w:lastRenderedPageBreak/>
        <w:t>PROCEDURE</w:t>
      </w:r>
    </w:p>
    <w:p w:rsidR="009A7D61" w:rsidRDefault="009A7D61">
      <w:pPr>
        <w:pStyle w:val="VSStepstext1-9"/>
      </w:pPr>
      <w:r>
        <w:t>1.</w:t>
      </w:r>
      <w:r>
        <w:tab/>
        <w:t>Obtain and wear goggles.</w:t>
      </w:r>
    </w:p>
    <w:p w:rsidR="009A7D61" w:rsidRDefault="009A7D61">
      <w:pPr>
        <w:pStyle w:val="VSSubHead1st"/>
      </w:pPr>
      <w:r>
        <w:t>Part I  Citric Acid plus Baking Soda</w:t>
      </w:r>
    </w:p>
    <w:p w:rsidR="009A7D61" w:rsidRDefault="009A7D61">
      <w:pPr>
        <w:pStyle w:val="VSStepstext1-9"/>
      </w:pPr>
      <w:r>
        <w:t>2.</w:t>
      </w:r>
      <w:r>
        <w:tab/>
        <w:t>Place a Styrofoam cup into a 250-mL beaker as shown in Figure 1. Measure out 30 mL of citric acid solution into the Styrofoam cup. Place the Temperature Probe into the citric acid solution.</w:t>
      </w:r>
    </w:p>
    <w:p w:rsidR="009A7D61" w:rsidRDefault="00A17A8B">
      <w:pPr>
        <w:pStyle w:val="VSStepstext1-9"/>
      </w:pPr>
      <w:r>
        <w:t>3</w:t>
      </w:r>
      <w:r w:rsidR="009A7D61">
        <w:t>.</w:t>
      </w:r>
      <w:r w:rsidR="009A7D61">
        <w:tab/>
        <w:t>Weigh out 10.0 g of solid baking soda on a piece of weighing paper.</w:t>
      </w:r>
    </w:p>
    <w:p w:rsidR="009A7D61" w:rsidRDefault="00A17A8B">
      <w:pPr>
        <w:pStyle w:val="VStextwbullets"/>
      </w:pPr>
      <w:r>
        <w:t>4</w:t>
      </w:r>
      <w:r w:rsidR="009A7D61">
        <w:t>.</w:t>
      </w:r>
      <w:r w:rsidR="009A7D61">
        <w:tab/>
      </w:r>
      <w:r w:rsidR="00D75794">
        <w:t>Y</w:t>
      </w:r>
      <w:r w:rsidR="009A7D61">
        <w:t>ou are now ready to begin collecting data.</w:t>
      </w:r>
    </w:p>
    <w:p w:rsidR="009A7D61" w:rsidRDefault="00D75794" w:rsidP="00157C96">
      <w:pPr>
        <w:pStyle w:val="VSBulletabc"/>
        <w:numPr>
          <w:ilvl w:val="0"/>
          <w:numId w:val="3"/>
        </w:numPr>
      </w:pPr>
      <w:r>
        <w:t xml:space="preserve">Record the initial temperature in your data table. </w:t>
      </w:r>
    </w:p>
    <w:p w:rsidR="009A7D61" w:rsidRDefault="00D75794" w:rsidP="00157C96">
      <w:pPr>
        <w:pStyle w:val="VSBulletabc"/>
        <w:numPr>
          <w:ilvl w:val="0"/>
          <w:numId w:val="3"/>
        </w:numPr>
      </w:pPr>
      <w:r>
        <w:t>Add</w:t>
      </w:r>
      <w:r w:rsidR="009A7D61">
        <w:t xml:space="preserve"> the baking soda to the citric acid solution. Gently stir the solution with the Temperature Probe to ensure good mixing.</w:t>
      </w:r>
    </w:p>
    <w:p w:rsidR="009A7D61" w:rsidRDefault="00D75794" w:rsidP="00157C96">
      <w:pPr>
        <w:pStyle w:val="VSBulletabc"/>
        <w:numPr>
          <w:ilvl w:val="0"/>
          <w:numId w:val="3"/>
        </w:numPr>
      </w:pPr>
      <w:r>
        <w:t xml:space="preserve">Record the temperature in your data table every 30 seconds for 5 minutes. </w:t>
      </w:r>
    </w:p>
    <w:p w:rsidR="009A7D61" w:rsidRDefault="009A7D61">
      <w:pPr>
        <w:pStyle w:val="SPACERHalf"/>
      </w:pPr>
    </w:p>
    <w:p w:rsidR="009A7D61" w:rsidRDefault="00A17A8B">
      <w:pPr>
        <w:pStyle w:val="VSStepstxtsm1-9"/>
      </w:pPr>
      <w:r>
        <w:t>5</w:t>
      </w:r>
      <w:r w:rsidR="009A7D61">
        <w:t>.</w:t>
      </w:r>
      <w:r w:rsidR="009A7D61">
        <w:tab/>
        <w:t>Dispose of the reaction products as directed by your instructor.</w:t>
      </w:r>
    </w:p>
    <w:p w:rsidR="009A7D61" w:rsidRDefault="009A7D61" w:rsidP="00D75794">
      <w:pPr>
        <w:pStyle w:val="VSStepstxtsm10"/>
      </w:pPr>
      <w:r>
        <w:tab/>
        <w:t>Part II  Hydrochloric Acid Plus Magnesium</w:t>
      </w:r>
    </w:p>
    <w:p w:rsidR="009A7D61" w:rsidRDefault="00D75794">
      <w:pPr>
        <w:pStyle w:val="VSStepstxtsm10"/>
      </w:pPr>
      <w:r>
        <w:tab/>
      </w:r>
      <w:r w:rsidR="00A17A8B">
        <w:t>6</w:t>
      </w:r>
      <w:r w:rsidR="009A7D61">
        <w:t>.</w:t>
      </w:r>
      <w:r w:rsidR="009A7D61">
        <w:tab/>
        <w:t>Measure out 30 mL of HCl solution into the Styrofoam cup. Place the Temperatu</w:t>
      </w:r>
      <w:r>
        <w:t>re Probe into the HCl solution.</w:t>
      </w:r>
    </w:p>
    <w:p w:rsidR="009A7D61" w:rsidRDefault="009A7D61">
      <w:pPr>
        <w:pStyle w:val="VSStepstxtsm10"/>
      </w:pPr>
      <w:r>
        <w:tab/>
      </w:r>
      <w:r w:rsidR="00A17A8B">
        <w:t>7</w:t>
      </w:r>
      <w:r>
        <w:t>.</w:t>
      </w:r>
      <w:r>
        <w:tab/>
        <w:t>Obtain a piece of magnesium metal from your instructor.</w:t>
      </w:r>
    </w:p>
    <w:p w:rsidR="00D75794" w:rsidRDefault="00A17A8B" w:rsidP="00D75794">
      <w:pPr>
        <w:pStyle w:val="VSBulletabc"/>
        <w:numPr>
          <w:ilvl w:val="0"/>
          <w:numId w:val="0"/>
        </w:numPr>
      </w:pPr>
      <w:r>
        <w:t>8</w:t>
      </w:r>
      <w:r w:rsidR="009A7D61">
        <w:t>.</w:t>
      </w:r>
      <w:r w:rsidR="00D75794">
        <w:t xml:space="preserve"> Record the initial temperature in your data table. </w:t>
      </w:r>
    </w:p>
    <w:p w:rsidR="00D75794" w:rsidRDefault="00D75794" w:rsidP="00D75794">
      <w:pPr>
        <w:pStyle w:val="VSBulletabc"/>
        <w:numPr>
          <w:ilvl w:val="0"/>
          <w:numId w:val="0"/>
        </w:numPr>
        <w:ind w:left="360"/>
      </w:pPr>
      <w:r>
        <w:t>b. Add the magnesium to the hydrochloric acid solution. Gently stir the solution with the Temperature Probe to ensure good mixing.</w:t>
      </w:r>
    </w:p>
    <w:p w:rsidR="00D75794" w:rsidRDefault="00D75794" w:rsidP="00D75794">
      <w:pPr>
        <w:pStyle w:val="VSBulletabc"/>
        <w:numPr>
          <w:ilvl w:val="0"/>
          <w:numId w:val="0"/>
        </w:numPr>
        <w:ind w:left="360"/>
      </w:pPr>
      <w:r>
        <w:t xml:space="preserve">c. Record the temperature in your data table every 30 seconds for 5 minutes. </w:t>
      </w:r>
    </w:p>
    <w:p w:rsidR="00D75794" w:rsidRDefault="009A7D61">
      <w:pPr>
        <w:pStyle w:val="VSStepstxtsm10"/>
      </w:pPr>
      <w:r>
        <w:tab/>
      </w:r>
      <w:r>
        <w:tab/>
      </w:r>
    </w:p>
    <w:p w:rsidR="009A7D61" w:rsidRDefault="00A17A8B">
      <w:pPr>
        <w:pStyle w:val="VSStepstxtsm10"/>
      </w:pPr>
      <w:r>
        <w:t>9</w:t>
      </w:r>
      <w:r w:rsidR="009A7D61">
        <w:t>.</w:t>
      </w:r>
      <w:r w:rsidR="009A7D61">
        <w:tab/>
        <w:t>Dispose of the reaction products as directed by your instructor. Rinse the Temperature Probe.</w:t>
      </w:r>
    </w:p>
    <w:p w:rsidR="00D75794" w:rsidRDefault="009A7D61" w:rsidP="00D75794">
      <w:pPr>
        <w:pStyle w:val="VSStepstxtsm10"/>
      </w:pPr>
      <w:r>
        <w:tab/>
      </w:r>
    </w:p>
    <w:p w:rsidR="00D75794" w:rsidRDefault="00D75794" w:rsidP="00D75794">
      <w:pPr>
        <w:pStyle w:val="VSStepstxtsm10"/>
      </w:pPr>
    </w:p>
    <w:p w:rsidR="00D75794" w:rsidRDefault="00D75794" w:rsidP="00D75794">
      <w:pPr>
        <w:pStyle w:val="VSStepstxtsm10"/>
      </w:pPr>
    </w:p>
    <w:p w:rsidR="00D75794" w:rsidRDefault="00D75794" w:rsidP="00D75794">
      <w:pPr>
        <w:pStyle w:val="VSStepstxtsm10"/>
      </w:pPr>
    </w:p>
    <w:p w:rsidR="00D75794" w:rsidRDefault="00D75794" w:rsidP="00D75794">
      <w:pPr>
        <w:pStyle w:val="VSStepstxtsm10"/>
      </w:pPr>
    </w:p>
    <w:p w:rsidR="00D75794" w:rsidRDefault="00D75794" w:rsidP="00D75794">
      <w:pPr>
        <w:pStyle w:val="VSStepstxtsm10"/>
      </w:pPr>
    </w:p>
    <w:p w:rsidR="00D75794" w:rsidRDefault="00D75794" w:rsidP="00D75794">
      <w:pPr>
        <w:pStyle w:val="VSStepstxtsm10"/>
      </w:pPr>
    </w:p>
    <w:p w:rsidR="00D75794" w:rsidRDefault="00D75794" w:rsidP="00D75794">
      <w:pPr>
        <w:pStyle w:val="VSStepstxtsm10"/>
      </w:pPr>
    </w:p>
    <w:p w:rsidR="00D75794" w:rsidRDefault="00D75794" w:rsidP="00D75794">
      <w:pPr>
        <w:pStyle w:val="VSStepstxtsm10"/>
      </w:pPr>
    </w:p>
    <w:p w:rsidR="00D75794" w:rsidRDefault="00D75794" w:rsidP="00D75794">
      <w:pPr>
        <w:pStyle w:val="VSStepstxtsm10"/>
      </w:pPr>
    </w:p>
    <w:p w:rsidR="009A7D61" w:rsidRDefault="009A7D61">
      <w:pPr>
        <w:pStyle w:val="SPACER"/>
      </w:pPr>
    </w:p>
    <w:p w:rsidR="009A7D61" w:rsidRDefault="009A7D61">
      <w:pPr>
        <w:pStyle w:val="VSHeadingPrime"/>
      </w:pPr>
      <w:r>
        <w:lastRenderedPageBreak/>
        <w:t>DATA TABLE</w:t>
      </w:r>
    </w:p>
    <w:tbl>
      <w:tblPr>
        <w:tblW w:w="0" w:type="auto"/>
        <w:jc w:val="right"/>
        <w:tblLayout w:type="fixed"/>
        <w:tblCellMar>
          <w:left w:w="80" w:type="dxa"/>
          <w:right w:w="80" w:type="dxa"/>
        </w:tblCellMar>
        <w:tblLook w:val="0000"/>
      </w:tblPr>
      <w:tblGrid>
        <w:gridCol w:w="3125"/>
        <w:gridCol w:w="3125"/>
        <w:gridCol w:w="3125"/>
      </w:tblGrid>
      <w:tr w:rsidR="009A7D61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61" w:rsidRDefault="00D75794">
            <w:pPr>
              <w:spacing w:before="120" w:after="120"/>
            </w:pPr>
            <w:r>
              <w:t xml:space="preserve">Time 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61" w:rsidRDefault="009A7D61">
            <w:pPr>
              <w:spacing w:before="120" w:after="120"/>
              <w:ind w:right="5"/>
              <w:jc w:val="center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Part I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61" w:rsidRDefault="009A7D61">
            <w:pPr>
              <w:spacing w:before="120" w:after="120"/>
              <w:ind w:right="5"/>
              <w:jc w:val="center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Part II</w:t>
            </w:r>
          </w:p>
        </w:tc>
      </w:tr>
      <w:tr w:rsidR="009A7D61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61" w:rsidRDefault="00D75794">
            <w:pPr>
              <w:spacing w:before="100" w:after="100"/>
              <w:ind w:left="3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 seconds (initial)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61" w:rsidRDefault="009A7D61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61" w:rsidRDefault="009A7D61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</w:tr>
      <w:tr w:rsidR="009A7D61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61" w:rsidRDefault="00D75794">
            <w:pPr>
              <w:spacing w:before="100" w:after="100"/>
              <w:ind w:left="3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 seconds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61" w:rsidRDefault="009A7D61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61" w:rsidRDefault="009A7D61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</w:tr>
      <w:tr w:rsidR="009A7D61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61" w:rsidRDefault="00D75794">
            <w:pPr>
              <w:spacing w:before="100" w:after="100"/>
              <w:ind w:left="3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 min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61" w:rsidRDefault="009A7D61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61" w:rsidRDefault="009A7D61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</w:tr>
      <w:tr w:rsidR="00D75794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00" w:after="100"/>
              <w:ind w:left="3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 min 30 seconds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</w:tr>
      <w:tr w:rsidR="00D75794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00" w:after="100"/>
              <w:ind w:left="3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 min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</w:tr>
      <w:tr w:rsidR="00D75794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00" w:after="100"/>
              <w:ind w:left="3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 min 30 seconds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</w:tr>
      <w:tr w:rsidR="00D75794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00" w:after="100"/>
              <w:ind w:left="3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 min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</w:tr>
      <w:tr w:rsidR="00D75794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00" w:after="100"/>
              <w:ind w:left="3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 min 30 seconds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</w:tr>
      <w:tr w:rsidR="00D75794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00" w:after="100"/>
              <w:ind w:left="3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 min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</w:tr>
      <w:tr w:rsidR="00D75794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00" w:after="100"/>
              <w:ind w:left="3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 min 30 seconds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</w:tr>
      <w:tr w:rsidR="00D75794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00" w:after="100"/>
              <w:ind w:left="3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 min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94" w:rsidRDefault="00D75794">
            <w:pPr>
              <w:spacing w:before="120" w:after="20"/>
              <w:ind w:right="20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°C</w:t>
            </w:r>
          </w:p>
        </w:tc>
      </w:tr>
    </w:tbl>
    <w:p w:rsidR="009A7D61" w:rsidRDefault="009A7D61">
      <w:pPr>
        <w:pStyle w:val="SPACER"/>
      </w:pPr>
    </w:p>
    <w:p w:rsidR="009A7D61" w:rsidRDefault="009A7D61">
      <w:pPr>
        <w:pStyle w:val="SPACER"/>
      </w:pPr>
    </w:p>
    <w:p w:rsidR="009A7D61" w:rsidRDefault="009A7D61">
      <w:pPr>
        <w:pStyle w:val="VSHeadingPrime"/>
      </w:pPr>
      <w:r>
        <w:t>Processing the data</w:t>
      </w:r>
    </w:p>
    <w:p w:rsidR="009A7D61" w:rsidRDefault="009A7D61">
      <w:pPr>
        <w:pStyle w:val="VSStepstxtsm1-9"/>
      </w:pPr>
      <w:r>
        <w:t>1.</w:t>
      </w:r>
      <w:r>
        <w:tab/>
      </w:r>
      <w:r w:rsidR="00D75794">
        <w:t xml:space="preserve">Graph the temperature change for each reaction </w:t>
      </w:r>
      <w:r w:rsidR="00A17A8B">
        <w:t xml:space="preserve">using the graph paper on page 4. </w:t>
      </w:r>
    </w:p>
    <w:p w:rsidR="00D75794" w:rsidRDefault="00D75794">
      <w:pPr>
        <w:pStyle w:val="VSStepstxtsm1-9"/>
      </w:pPr>
      <w:r>
        <w:t>2. Determine the change in temperature for each reaction by subtracting the highest temperature value from the lowest temperature value in each set.</w:t>
      </w:r>
    </w:p>
    <w:p w:rsidR="00D75794" w:rsidRDefault="00D75794">
      <w:pPr>
        <w:pStyle w:val="VSStepstxtsm1-9"/>
      </w:pPr>
      <w:r>
        <w:t>Part I: _____________</w:t>
      </w:r>
      <w:r>
        <w:rPr>
          <w:rFonts w:ascii="Arial" w:hAnsi="Arial"/>
          <w:sz w:val="20"/>
        </w:rPr>
        <w:t>°C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Part II: ____________________°C</w:t>
      </w:r>
    </w:p>
    <w:p w:rsidR="009A7D61" w:rsidRDefault="009A7D61">
      <w:pPr>
        <w:pStyle w:val="VSStepstxtsm1-9"/>
      </w:pPr>
      <w:r>
        <w:t>2.</w:t>
      </w:r>
      <w:r>
        <w:tab/>
        <w:t>Tell which reaction is exothermic. Explain.</w:t>
      </w:r>
    </w:p>
    <w:p w:rsidR="00A17A8B" w:rsidRDefault="00A17A8B" w:rsidP="00A17A8B">
      <w:pPr>
        <w:pStyle w:val="VSStepstxtsm1-9"/>
        <w:spacing w:line="360" w:lineRule="auto"/>
      </w:pPr>
      <w:r>
        <w:t>_________________________________________________________________________________________________________________________________________________________</w:t>
      </w:r>
    </w:p>
    <w:p w:rsidR="00A17A8B" w:rsidRDefault="00A17A8B">
      <w:pPr>
        <w:pStyle w:val="VSStepstxtsm1-9"/>
      </w:pPr>
      <w:r>
        <w:t xml:space="preserve">3. Tell which reaction is endothermic. Explain. </w:t>
      </w:r>
    </w:p>
    <w:p w:rsidR="00A17A8B" w:rsidRDefault="00A17A8B" w:rsidP="00A17A8B">
      <w:pPr>
        <w:pStyle w:val="VSStepstxtsm1-9"/>
        <w:spacing w:line="360" w:lineRule="auto"/>
      </w:pPr>
      <w:r>
        <w:t>_________________________________________________________________________________________________________________________________________________________</w:t>
      </w:r>
    </w:p>
    <w:p w:rsidR="009A7D61" w:rsidRDefault="00A17A8B">
      <w:pPr>
        <w:pStyle w:val="VSStepstxtsm1-9"/>
      </w:pPr>
      <w:r>
        <w:br w:type="page"/>
      </w:r>
      <w:r w:rsidR="009A7D61">
        <w:lastRenderedPageBreak/>
        <w:t>4.</w:t>
      </w:r>
      <w:r w:rsidR="009A7D61">
        <w:tab/>
        <w:t>For each reaction, describe three ways you could tell a chemical reaction was taking place.</w:t>
      </w:r>
    </w:p>
    <w:p w:rsidR="00A17A8B" w:rsidRDefault="00A17A8B">
      <w:pPr>
        <w:pStyle w:val="VSStepstxtsm1-9"/>
        <w:sectPr w:rsidR="00A17A8B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type w:val="continuous"/>
          <w:pgSz w:w="12240" w:h="15840" w:code="1"/>
          <w:pgMar w:top="-1440" w:right="1296" w:bottom="-1440" w:left="1296" w:header="720" w:footer="720" w:gutter="288"/>
          <w:cols w:space="720"/>
          <w:titlePg/>
        </w:sectPr>
      </w:pPr>
    </w:p>
    <w:p w:rsidR="00A17A8B" w:rsidRDefault="00A17A8B" w:rsidP="00A17A8B">
      <w:pPr>
        <w:pStyle w:val="VSStepstxtsm1-9"/>
      </w:pPr>
      <w:r>
        <w:lastRenderedPageBreak/>
        <w:t>Part I</w:t>
      </w:r>
      <w:r>
        <w:tab/>
      </w:r>
    </w:p>
    <w:p w:rsidR="00A17A8B" w:rsidRDefault="00A17A8B">
      <w:pPr>
        <w:pStyle w:val="VSStepstxtsm1-9"/>
      </w:pPr>
      <w:r>
        <w:t>_____________________</w:t>
      </w:r>
    </w:p>
    <w:p w:rsidR="00A17A8B" w:rsidRDefault="00A17A8B">
      <w:pPr>
        <w:pStyle w:val="VSStepstxtsm1-9"/>
      </w:pPr>
      <w:r>
        <w:t>_____________________</w:t>
      </w:r>
    </w:p>
    <w:p w:rsidR="00A17A8B" w:rsidRDefault="00A17A8B">
      <w:pPr>
        <w:pStyle w:val="VSStepstxtsm1-9"/>
      </w:pPr>
      <w:r>
        <w:t>________________________</w:t>
      </w:r>
    </w:p>
    <w:p w:rsidR="00A17A8B" w:rsidRDefault="00A17A8B">
      <w:pPr>
        <w:pStyle w:val="VSStepstxtsm1-9"/>
      </w:pPr>
      <w:r>
        <w:lastRenderedPageBreak/>
        <w:t>Part II</w:t>
      </w:r>
    </w:p>
    <w:p w:rsidR="00A17A8B" w:rsidRDefault="00A17A8B" w:rsidP="00A17A8B">
      <w:pPr>
        <w:pStyle w:val="VSStepstxtsm1-9"/>
      </w:pPr>
      <w:r>
        <w:t>_____________________</w:t>
      </w:r>
    </w:p>
    <w:p w:rsidR="00A17A8B" w:rsidRDefault="00A17A8B" w:rsidP="00A17A8B">
      <w:pPr>
        <w:pStyle w:val="VSStepstxtsm1-9"/>
      </w:pPr>
      <w:r>
        <w:t>_____________________</w:t>
      </w:r>
    </w:p>
    <w:p w:rsidR="00A17A8B" w:rsidRDefault="00A17A8B" w:rsidP="00A17A8B">
      <w:pPr>
        <w:pStyle w:val="VSStepstxtsm1-9"/>
      </w:pPr>
      <w:r>
        <w:t>________________________</w:t>
      </w:r>
    </w:p>
    <w:p w:rsidR="00A17A8B" w:rsidRDefault="00A17A8B">
      <w:pPr>
        <w:pStyle w:val="VSStepstxtsm1-9"/>
        <w:sectPr w:rsidR="00A17A8B" w:rsidSect="00A17A8B">
          <w:type w:val="continuous"/>
          <w:pgSz w:w="12240" w:h="15840" w:code="1"/>
          <w:pgMar w:top="-1440" w:right="1296" w:bottom="-1440" w:left="1296" w:header="720" w:footer="720" w:gutter="288"/>
          <w:cols w:num="2" w:space="720"/>
          <w:titlePg/>
        </w:sectPr>
      </w:pPr>
    </w:p>
    <w:p w:rsidR="00A17A8B" w:rsidRDefault="00A17A8B">
      <w:pPr>
        <w:pStyle w:val="VSStepstxtsm1-9"/>
      </w:pPr>
    </w:p>
    <w:p w:rsidR="00A17A8B" w:rsidRDefault="00A17A8B">
      <w:pPr>
        <w:pStyle w:val="VSStepstxtsm1-9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137160</wp:posOffset>
            </wp:positionH>
            <wp:positionV relativeFrom="margin">
              <wp:posOffset>2272665</wp:posOffset>
            </wp:positionV>
            <wp:extent cx="6116320" cy="5423535"/>
            <wp:effectExtent l="1905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5423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Graph</w:t>
      </w:r>
    </w:p>
    <w:p w:rsidR="00A17A8B" w:rsidRDefault="00A17A8B" w:rsidP="00A17A8B">
      <w:pPr>
        <w:pStyle w:val="VSStepstxtsm1-9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4.55pt;margin-top:84.75pt;width:18.75pt;height:225.75pt;z-index:251663360">
            <v:textbox style="layout-flow:vertical">
              <w:txbxContent>
                <w:p w:rsidR="00A17A8B" w:rsidRDefault="00A17A8B">
                  <w:r>
                    <w:t>__________________________________________</w:t>
                  </w:r>
                </w:p>
              </w:txbxContent>
            </v:textbox>
          </v:shape>
        </w:pict>
      </w:r>
      <w:r>
        <w:t>Title _______________________________________</w:t>
      </w:r>
    </w:p>
    <w:p w:rsidR="00A17A8B" w:rsidRDefault="00A17A8B">
      <w:pPr>
        <w:pStyle w:val="VSStepstxtsm1-9"/>
      </w:pPr>
      <w:r>
        <w:rPr>
          <w:noProof/>
        </w:rPr>
        <w:pict>
          <v:shape id="_x0000_s1029" type="#_x0000_t202" style="position:absolute;left:0;text-align:left;margin-left:151.2pt;margin-top:441.75pt;width:282pt;height:15.75pt;z-index:251664384">
            <v:textbox>
              <w:txbxContent>
                <w:p w:rsidR="00A17A8B" w:rsidRDefault="00A17A8B"/>
              </w:txbxContent>
            </v:textbox>
          </v:shape>
        </w:pict>
      </w:r>
    </w:p>
    <w:sectPr w:rsidR="00A17A8B">
      <w:type w:val="continuous"/>
      <w:pgSz w:w="12240" w:h="15840" w:code="1"/>
      <w:pgMar w:top="-1440" w:right="1296" w:bottom="-1440" w:left="1296" w:header="720" w:footer="720" w:gutter="28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D61" w:rsidRDefault="009A7D61">
      <w:r>
        <w:separator/>
      </w:r>
    </w:p>
  </w:endnote>
  <w:endnote w:type="continuationSeparator" w:id="0">
    <w:p w:rsidR="009A7D61" w:rsidRDefault="009A7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D61" w:rsidRDefault="009A7D61">
    <w:pPr>
      <w:widowControl w:val="0"/>
      <w:tabs>
        <w:tab w:val="right" w:pos="9360"/>
      </w:tabs>
    </w:pPr>
    <w:r>
      <w:rPr>
        <w:b/>
      </w:rPr>
      <w:t xml:space="preserve">1 - </w:t>
    </w:r>
    <w:r>
      <w:rPr>
        <w:b/>
      </w:rPr>
      <w:pgNum/>
    </w:r>
    <w:r>
      <w:rPr>
        <w:b/>
      </w:rPr>
      <w:tab/>
    </w:r>
    <w:r>
      <w:rPr>
        <w:b/>
        <w:i/>
        <w:sz w:val="20"/>
      </w:rPr>
      <w:t>Chemistry with Calculators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D61" w:rsidRDefault="009A7D61">
    <w:pPr>
      <w:widowControl w:val="0"/>
      <w:tabs>
        <w:tab w:val="right" w:pos="9360"/>
      </w:tabs>
      <w:rPr>
        <w:b/>
        <w:position w:val="-4"/>
      </w:rPr>
    </w:pPr>
    <w:r>
      <w:rPr>
        <w:b/>
        <w:i/>
        <w:position w:val="-4"/>
        <w:sz w:val="20"/>
      </w:rPr>
      <w:t>Chemistry with Calculators</w:t>
    </w:r>
    <w:r>
      <w:rPr>
        <w:b/>
        <w:i/>
        <w:position w:val="-4"/>
      </w:rPr>
      <w:tab/>
    </w:r>
    <w:r>
      <w:rPr>
        <w:b/>
        <w:position w:val="-4"/>
      </w:rPr>
      <w:t xml:space="preserve">1 - </w:t>
    </w:r>
    <w:r>
      <w:rPr>
        <w:b/>
        <w:position w:val="-4"/>
      </w:rPr>
      <w:pgNum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D61" w:rsidRDefault="009A7D61">
    <w:pPr>
      <w:pStyle w:val="Footer"/>
      <w:widowControl w:val="0"/>
      <w:tabs>
        <w:tab w:val="clear" w:pos="4320"/>
        <w:tab w:val="clear" w:pos="8640"/>
        <w:tab w:val="right" w:pos="9360"/>
      </w:tabs>
      <w:rPr>
        <w:b/>
        <w:position w:val="-4"/>
      </w:rPr>
    </w:pPr>
    <w:r>
      <w:rPr>
        <w:b/>
        <w:i/>
        <w:position w:val="-4"/>
        <w:sz w:val="20"/>
      </w:rPr>
      <w:t>Chemistry with Calculators</w:t>
    </w:r>
    <w:r>
      <w:rPr>
        <w:b/>
        <w:i/>
        <w:position w:val="-4"/>
      </w:rPr>
      <w:tab/>
    </w:r>
    <w:r>
      <w:rPr>
        <w:b/>
        <w:position w:val="-4"/>
      </w:rPr>
      <w:t xml:space="preserve">1 - </w:t>
    </w:r>
    <w:r>
      <w:rPr>
        <w:b/>
        <w:position w:val="-4"/>
      </w:rPr>
      <w:pgNum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D61" w:rsidRDefault="009A7D61">
      <w:r>
        <w:separator/>
      </w:r>
    </w:p>
  </w:footnote>
  <w:footnote w:type="continuationSeparator" w:id="0">
    <w:p w:rsidR="009A7D61" w:rsidRDefault="009A7D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D61" w:rsidRDefault="009A7D61">
    <w:pPr>
      <w:pStyle w:val="Header"/>
      <w:pBdr>
        <w:bottom w:val="single" w:sz="6" w:space="1" w:color="auto"/>
      </w:pBdr>
      <w:tabs>
        <w:tab w:val="clear" w:pos="8640"/>
        <w:tab w:val="right" w:pos="9360"/>
      </w:tabs>
      <w:spacing w:before="200" w:line="240" w:lineRule="exact"/>
    </w:pPr>
    <w:r>
      <w:rPr>
        <w:b/>
        <w:i/>
      </w:rPr>
      <w:t>Experiment 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D61" w:rsidRDefault="009A7D61">
    <w:pPr>
      <w:widowControl w:val="0"/>
      <w:pBdr>
        <w:bottom w:val="single" w:sz="6" w:space="0" w:color="auto"/>
      </w:pBdr>
      <w:tabs>
        <w:tab w:val="right" w:pos="9360"/>
      </w:tabs>
      <w:spacing w:before="200" w:line="240" w:lineRule="exact"/>
      <w:rPr>
        <w:i/>
      </w:rPr>
    </w:pPr>
    <w:r>
      <w:rPr>
        <w:b/>
        <w:i/>
      </w:rPr>
      <w:tab/>
      <w:t>Endothermic and Exothermic Reactions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B47D5"/>
    <w:multiLevelType w:val="singleLevel"/>
    <w:tmpl w:val="D95E9936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1">
    <w:nsid w:val="352751B0"/>
    <w:multiLevelType w:val="singleLevel"/>
    <w:tmpl w:val="D95E9936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2">
    <w:nsid w:val="41144CD4"/>
    <w:multiLevelType w:val="singleLevel"/>
    <w:tmpl w:val="D95E9936"/>
    <w:lvl w:ilvl="0">
      <w:start w:val="1"/>
      <w:numFmt w:val="lowerLetter"/>
      <w:lvlText w:val="%1."/>
      <w:legacy w:legacy="1" w:legacySpace="0" w:legacyIndent="288"/>
      <w:lvlJc w:val="left"/>
      <w:pPr>
        <w:ind w:left="288" w:hanging="288"/>
      </w:pPr>
    </w:lvl>
  </w:abstractNum>
  <w:abstractNum w:abstractNumId="3">
    <w:nsid w:val="4DE63A9E"/>
    <w:multiLevelType w:val="singleLevel"/>
    <w:tmpl w:val="D95E9936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4">
    <w:nsid w:val="63CB40CA"/>
    <w:multiLevelType w:val="singleLevel"/>
    <w:tmpl w:val="D95E9936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5">
    <w:nsid w:val="773C0DAE"/>
    <w:multiLevelType w:val="singleLevel"/>
    <w:tmpl w:val="D95E9936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mirrorMargins/>
  <w:stylePaneFormatFilter w:val="3F01"/>
  <w:defaultTabStop w:val="720"/>
  <w:hyphenationZone w:val="0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157C96"/>
    <w:rsid w:val="00157C96"/>
    <w:rsid w:val="009A7D61"/>
    <w:rsid w:val="00A17A8B"/>
    <w:rsid w:val="00D75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Helvetica" w:hAnsi="Helvetica"/>
      <w:b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</w:rPr>
  </w:style>
  <w:style w:type="paragraph" w:customStyle="1" w:styleId="SPACERHalf">
    <w:name w:val="SPACER Half"/>
    <w:basedOn w:val="Normal"/>
    <w:pPr>
      <w:spacing w:line="120" w:lineRule="exact"/>
    </w:pPr>
    <w:rPr>
      <w:rFonts w:ascii="Times New Roman" w:hAnsi="Times New Roman"/>
    </w:rPr>
  </w:style>
  <w:style w:type="paragraph" w:customStyle="1" w:styleId="SPACER">
    <w:name w:val="SPACER"/>
    <w:basedOn w:val="Normal"/>
    <w:pPr>
      <w:spacing w:line="240" w:lineRule="exact"/>
    </w:pPr>
    <w:rPr>
      <w:rFonts w:ascii="Times New Roman" w:hAnsi="Times New Roman"/>
    </w:rPr>
  </w:style>
  <w:style w:type="paragraph" w:customStyle="1" w:styleId="VS1stHeader">
    <w:name w:val="VS 1st Header"/>
    <w:basedOn w:val="Normal"/>
    <w:pPr>
      <w:widowControl w:val="0"/>
      <w:tabs>
        <w:tab w:val="center" w:pos="9180"/>
      </w:tabs>
      <w:spacing w:line="280" w:lineRule="exact"/>
    </w:pPr>
    <w:rPr>
      <w:rFonts w:ascii="Arial" w:hAnsi="Arial"/>
      <w:b/>
      <w:sz w:val="28"/>
    </w:rPr>
  </w:style>
  <w:style w:type="paragraph" w:customStyle="1" w:styleId="VSTableLbl">
    <w:name w:val="VSTable Lbl"/>
    <w:basedOn w:val="Normal"/>
    <w:pPr>
      <w:spacing w:after="140" w:line="240" w:lineRule="exact"/>
      <w:jc w:val="center"/>
    </w:pPr>
    <w:rPr>
      <w:rFonts w:ascii="Helvetica" w:hAnsi="Helvetica"/>
      <w:b/>
    </w:rPr>
  </w:style>
  <w:style w:type="paragraph" w:customStyle="1" w:styleId="VSBulletabc">
    <w:name w:val="VS Bullet abc"/>
    <w:basedOn w:val="Normal"/>
    <w:pPr>
      <w:spacing w:after="60" w:line="240" w:lineRule="exact"/>
      <w:ind w:left="648" w:hanging="288"/>
    </w:pPr>
    <w:rPr>
      <w:rFonts w:ascii="Times New Roman" w:hAnsi="Times New Roman"/>
      <w:color w:val="000000"/>
    </w:rPr>
  </w:style>
  <w:style w:type="paragraph" w:customStyle="1" w:styleId="VSBulletSub">
    <w:name w:val="VS Bullet Sub"/>
    <w:basedOn w:val="Normal"/>
    <w:pPr>
      <w:spacing w:line="240" w:lineRule="exact"/>
      <w:ind w:left="810" w:hanging="180"/>
    </w:pPr>
  </w:style>
  <w:style w:type="paragraph" w:customStyle="1" w:styleId="VSChapter">
    <w:name w:val="VS Chapter #"/>
    <w:basedOn w:val="Normal"/>
    <w:pPr>
      <w:tabs>
        <w:tab w:val="center" w:pos="9180"/>
      </w:tabs>
      <w:spacing w:line="720" w:lineRule="exact"/>
    </w:pPr>
    <w:rPr>
      <w:rFonts w:ascii="Arial" w:hAnsi="Arial"/>
      <w:b/>
      <w:sz w:val="72"/>
    </w:rPr>
  </w:style>
  <w:style w:type="paragraph" w:customStyle="1" w:styleId="VSCheckList">
    <w:name w:val="VS CheckList"/>
    <w:basedOn w:val="Normal"/>
    <w:pPr>
      <w:spacing w:before="40" w:after="40" w:line="240" w:lineRule="exact"/>
      <w:ind w:left="540" w:hanging="170"/>
    </w:pPr>
  </w:style>
  <w:style w:type="paragraph" w:customStyle="1" w:styleId="VSFormula">
    <w:name w:val="VS Formula"/>
    <w:basedOn w:val="Normal"/>
    <w:pPr>
      <w:tabs>
        <w:tab w:val="left" w:pos="360"/>
      </w:tabs>
      <w:spacing w:after="120" w:line="280" w:lineRule="exact"/>
      <w:jc w:val="center"/>
    </w:pPr>
    <w:rPr>
      <w:rFonts w:ascii="Times New Roman" w:hAnsi="Times New Roman"/>
      <w:color w:val="000000"/>
    </w:rPr>
  </w:style>
  <w:style w:type="paragraph" w:customStyle="1" w:styleId="VSFormulaText">
    <w:name w:val="VS Formula Text"/>
    <w:basedOn w:val="Normal"/>
    <w:pPr>
      <w:tabs>
        <w:tab w:val="left" w:pos="360"/>
      </w:tabs>
      <w:spacing w:after="120" w:line="250" w:lineRule="exact"/>
    </w:pPr>
    <w:rPr>
      <w:rFonts w:ascii="Times New Roman" w:hAnsi="Times New Roman"/>
      <w:color w:val="000000"/>
    </w:rPr>
  </w:style>
  <w:style w:type="paragraph" w:customStyle="1" w:styleId="VSGraphic">
    <w:name w:val="VS Graphic"/>
    <w:basedOn w:val="Normal"/>
    <w:pPr>
      <w:suppressLineNumbers/>
      <w:spacing w:after="160"/>
      <w:ind w:left="360" w:hanging="360"/>
      <w:jc w:val="center"/>
    </w:pPr>
    <w:rPr>
      <w:rFonts w:ascii="Times New Roman" w:hAnsi="Times New Roman"/>
      <w:color w:val="000000"/>
    </w:rPr>
  </w:style>
  <w:style w:type="paragraph" w:customStyle="1" w:styleId="VSGraphiclbl">
    <w:name w:val="VS Graphic lbl"/>
    <w:basedOn w:val="Normal"/>
    <w:pPr>
      <w:spacing w:after="120" w:line="240" w:lineRule="exact"/>
      <w:jc w:val="center"/>
    </w:pPr>
    <w:rPr>
      <w:rFonts w:ascii="Times New Roman" w:hAnsi="Times New Roman"/>
      <w:i/>
    </w:rPr>
  </w:style>
  <w:style w:type="paragraph" w:customStyle="1" w:styleId="VSHeadingPrime">
    <w:name w:val="VS Heading Prime"/>
    <w:basedOn w:val="Normal"/>
    <w:pPr>
      <w:keepNext/>
      <w:tabs>
        <w:tab w:val="left" w:pos="360"/>
      </w:tabs>
      <w:spacing w:after="160" w:line="280" w:lineRule="exact"/>
    </w:pPr>
    <w:rPr>
      <w:rFonts w:ascii="Arial" w:hAnsi="Arial"/>
      <w:b/>
      <w:caps/>
      <w:color w:val="000000"/>
      <w:sz w:val="28"/>
    </w:rPr>
  </w:style>
  <w:style w:type="paragraph" w:customStyle="1" w:styleId="VSHeadingSecondary">
    <w:name w:val="VS Heading Secondary"/>
    <w:basedOn w:val="Normal"/>
    <w:pPr>
      <w:keepNext/>
      <w:suppressLineNumbers/>
      <w:spacing w:before="240" w:after="140" w:line="280" w:lineRule="exact"/>
    </w:pPr>
    <w:rPr>
      <w:rFonts w:ascii="Arial" w:hAnsi="Arial"/>
      <w:b/>
      <w:color w:val="000000"/>
      <w:sz w:val="28"/>
    </w:rPr>
  </w:style>
  <w:style w:type="paragraph" w:customStyle="1" w:styleId="VSParagraphText">
    <w:name w:val="VS Paragraph Text"/>
    <w:basedOn w:val="Normal"/>
    <w:pPr>
      <w:tabs>
        <w:tab w:val="left" w:pos="360"/>
      </w:tabs>
      <w:spacing w:after="240" w:line="250" w:lineRule="exact"/>
    </w:pPr>
    <w:rPr>
      <w:rFonts w:ascii="Times New Roman" w:hAnsi="Times New Roman"/>
      <w:color w:val="000000"/>
    </w:rPr>
  </w:style>
  <w:style w:type="paragraph" w:customStyle="1" w:styleId="VSStepstext10">
    <w:name w:val="VS Steps text 10+"/>
    <w:basedOn w:val="Normal"/>
    <w:pPr>
      <w:tabs>
        <w:tab w:val="right" w:pos="180"/>
      </w:tabs>
      <w:spacing w:after="240" w:line="240" w:lineRule="exact"/>
      <w:ind w:left="360" w:hanging="540"/>
    </w:pPr>
    <w:rPr>
      <w:rFonts w:ascii="Times New Roman" w:hAnsi="Times New Roman"/>
      <w:color w:val="000000"/>
    </w:rPr>
  </w:style>
  <w:style w:type="paragraph" w:customStyle="1" w:styleId="VSStepstext1-9">
    <w:name w:val="VS Steps text 1-9"/>
    <w:basedOn w:val="VSParagraphText"/>
    <w:pPr>
      <w:spacing w:line="240" w:lineRule="exact"/>
      <w:ind w:left="360" w:hanging="360"/>
    </w:pPr>
  </w:style>
  <w:style w:type="paragraph" w:customStyle="1" w:styleId="VSStepstxtsm10">
    <w:name w:val="VS Steps txt sm 10+"/>
    <w:basedOn w:val="VSStepstext10"/>
    <w:pPr>
      <w:spacing w:after="180"/>
      <w:ind w:hanging="547"/>
    </w:pPr>
  </w:style>
  <w:style w:type="paragraph" w:customStyle="1" w:styleId="VSStepstxtsm1-9">
    <w:name w:val="VS Steps txt sm 1-9"/>
    <w:basedOn w:val="VSStepstext1-9"/>
    <w:pPr>
      <w:spacing w:after="180"/>
    </w:pPr>
  </w:style>
  <w:style w:type="paragraph" w:customStyle="1" w:styleId="VSSubHead1st">
    <w:name w:val="VS Sub Head 1st"/>
    <w:basedOn w:val="Normal"/>
    <w:pPr>
      <w:spacing w:before="60" w:after="120" w:line="200" w:lineRule="exact"/>
      <w:ind w:left="360" w:hanging="360"/>
    </w:pPr>
    <w:rPr>
      <w:rFonts w:ascii="Arial" w:hAnsi="Arial"/>
      <w:b/>
      <w:sz w:val="20"/>
    </w:rPr>
  </w:style>
  <w:style w:type="paragraph" w:customStyle="1" w:styleId="VSSubHead2nd">
    <w:name w:val="VS Sub Head 2nd"/>
    <w:basedOn w:val="Normal"/>
    <w:pPr>
      <w:spacing w:after="80" w:line="240" w:lineRule="exact"/>
      <w:ind w:left="360"/>
    </w:pPr>
    <w:rPr>
      <w:rFonts w:ascii="Helvetica" w:hAnsi="Helvetica"/>
      <w:sz w:val="20"/>
    </w:rPr>
  </w:style>
  <w:style w:type="paragraph" w:customStyle="1" w:styleId="VStextwbullets">
    <w:name w:val="VS text w/bullets"/>
    <w:basedOn w:val="VSParagraphText"/>
    <w:pPr>
      <w:spacing w:after="140" w:line="240" w:lineRule="exact"/>
      <w:ind w:left="360" w:hanging="360"/>
    </w:pPr>
  </w:style>
  <w:style w:type="paragraph" w:customStyle="1" w:styleId="VSTitle">
    <w:name w:val="VS Title"/>
    <w:basedOn w:val="Normal"/>
    <w:pPr>
      <w:keepNext/>
      <w:spacing w:after="480" w:line="480" w:lineRule="exact"/>
      <w:jc w:val="center"/>
    </w:pPr>
    <w:rPr>
      <w:rFonts w:ascii="Arial" w:hAnsi="Arial"/>
      <w:b/>
      <w:sz w:val="48"/>
    </w:rPr>
  </w:style>
  <w:style w:type="paragraph" w:customStyle="1" w:styleId="VSBullet">
    <w:name w:val="VS Bullet"/>
    <w:basedOn w:val="Normal"/>
    <w:pPr>
      <w:spacing w:after="60" w:line="240" w:lineRule="exact"/>
      <w:ind w:left="562" w:hanging="202"/>
    </w:pPr>
    <w:rPr>
      <w:rFonts w:ascii="Times New Roman" w:hAnsi="Times New Roman"/>
      <w:color w:val="000000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customStyle="1" w:styleId="BodyText1">
    <w:name w:val="*Body Text 1*"/>
    <w:basedOn w:val="Normal"/>
    <w:pPr>
      <w:spacing w:before="60" w:line="230" w:lineRule="exact"/>
    </w:pPr>
    <w:rPr>
      <w:sz w:val="20"/>
    </w:rPr>
  </w:style>
  <w:style w:type="paragraph" w:customStyle="1" w:styleId="VSbulletwbrk">
    <w:name w:val="VS bullet w/brk"/>
    <w:basedOn w:val="Normal"/>
    <w:pPr>
      <w:spacing w:line="240" w:lineRule="exact"/>
      <w:ind w:left="720"/>
    </w:pPr>
  </w:style>
  <w:style w:type="paragraph" w:customStyle="1" w:styleId="SPACERtight">
    <w:name w:val="SPACER tight"/>
    <w:basedOn w:val="SPACER"/>
    <w:pPr>
      <w:spacing w:line="160" w:lineRule="exact"/>
    </w:pPr>
  </w:style>
  <w:style w:type="paragraph" w:customStyle="1" w:styleId="VSParaBullet">
    <w:name w:val="VS Para Bullet"/>
    <w:basedOn w:val="VSBullet"/>
    <w:pPr>
      <w:spacing w:after="120"/>
      <w:ind w:left="274"/>
    </w:pPr>
  </w:style>
  <w:style w:type="paragraph" w:customStyle="1" w:styleId="VSStepsBULIT10">
    <w:name w:val="VS Steps BULIT 10+"/>
    <w:basedOn w:val="Normal"/>
    <w:pPr>
      <w:tabs>
        <w:tab w:val="right" w:pos="180"/>
      </w:tabs>
      <w:spacing w:after="140" w:line="240" w:lineRule="exact"/>
      <w:ind w:left="360" w:hanging="547"/>
    </w:pPr>
    <w:rPr>
      <w:rFonts w:ascii="Times New Roman" w:hAnsi="Times New Roman"/>
      <w:color w:val="000000"/>
    </w:rPr>
  </w:style>
  <w:style w:type="paragraph" w:customStyle="1" w:styleId="CWCNormal">
    <w:name w:val="CWC Normal"/>
    <w:basedOn w:val="Normal"/>
    <w:pPr>
      <w:jc w:val="both"/>
    </w:pPr>
    <w:rPr>
      <w:noProof/>
    </w:rPr>
  </w:style>
  <w:style w:type="paragraph" w:customStyle="1" w:styleId="VSAppTitle">
    <w:name w:val="VS App Title"/>
    <w:basedOn w:val="Normal"/>
    <w:pPr>
      <w:spacing w:after="480" w:line="480" w:lineRule="exact"/>
      <w:jc w:val="center"/>
    </w:pPr>
    <w:rPr>
      <w:rFonts w:ascii="Helvetica" w:hAnsi="Helvetica"/>
      <w:b/>
      <w:sz w:val="40"/>
    </w:rPr>
  </w:style>
  <w:style w:type="paragraph" w:customStyle="1" w:styleId="VSGraphicEq">
    <w:name w:val="VS Graphic/Eq"/>
    <w:basedOn w:val="VSGraphic"/>
  </w:style>
  <w:style w:type="paragraph" w:customStyle="1" w:styleId="VSMaterials">
    <w:name w:val="VS Materials"/>
    <w:basedOn w:val="Normal"/>
    <w:pPr>
      <w:spacing w:line="240" w:lineRule="exact"/>
      <w:ind w:left="547"/>
      <w:jc w:val="both"/>
    </w:pPr>
  </w:style>
  <w:style w:type="paragraph" w:customStyle="1" w:styleId="VSSubHdText">
    <w:name w:val="VS Sub Hd Text"/>
    <w:basedOn w:val="Normal"/>
    <w:pPr>
      <w:tabs>
        <w:tab w:val="left" w:pos="3320"/>
        <w:tab w:val="left" w:pos="8820"/>
      </w:tabs>
      <w:spacing w:line="240" w:lineRule="exact"/>
      <w:ind w:left="540" w:hanging="180"/>
      <w:jc w:val="both"/>
    </w:pPr>
  </w:style>
  <w:style w:type="paragraph" w:styleId="BalloonText">
    <w:name w:val="Balloon Text"/>
    <w:basedOn w:val="Normal"/>
    <w:link w:val="BalloonTextChar"/>
    <w:rsid w:val="00A17A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7A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Total Dissolved Solids</vt:lpstr>
    </vt:vector>
  </TitlesOfParts>
  <Company>Vernier Software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Total Dissolved Solids</dc:title>
  <dc:subject/>
  <dc:creator>Technical Support</dc:creator>
  <cp:keywords/>
  <dc:description/>
  <cp:lastModifiedBy>ssexton</cp:lastModifiedBy>
  <cp:revision>2</cp:revision>
  <cp:lastPrinted>2013-12-02T21:26:00Z</cp:lastPrinted>
  <dcterms:created xsi:type="dcterms:W3CDTF">2013-12-02T21:30:00Z</dcterms:created>
  <dcterms:modified xsi:type="dcterms:W3CDTF">2013-12-02T21:30:00Z</dcterms:modified>
</cp:coreProperties>
</file>