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47E" w:rsidRDefault="00850E6C" w:rsidP="00850E6C">
      <w:pPr>
        <w:spacing w:before="0"/>
        <w:jc w:val="center"/>
      </w:pPr>
      <w:proofErr w:type="spellStart"/>
      <w:r>
        <w:t>Redox</w:t>
      </w:r>
      <w:proofErr w:type="spellEnd"/>
      <w:r>
        <w:t xml:space="preserve"> Titration Post-lab</w:t>
      </w:r>
    </w:p>
    <w:p w:rsidR="00850E6C" w:rsidRDefault="00850E6C" w:rsidP="00850E6C">
      <w:pPr>
        <w:spacing w:before="0"/>
      </w:pPr>
    </w:p>
    <w:p w:rsidR="00850E6C" w:rsidRDefault="00850E6C" w:rsidP="00850E6C">
      <w:pPr>
        <w:spacing w:before="0"/>
      </w:pPr>
      <w:r>
        <w:t xml:space="preserve">1. Complete </w:t>
      </w:r>
      <w:r>
        <w:rPr>
          <w:b/>
        </w:rPr>
        <w:t>Calculations</w:t>
      </w:r>
      <w:r>
        <w:t xml:space="preserve"> as described on page 57. </w:t>
      </w:r>
    </w:p>
    <w:p w:rsidR="00850E6C" w:rsidRDefault="00850E6C" w:rsidP="00850E6C">
      <w:pPr>
        <w:spacing w:before="0"/>
      </w:pPr>
      <w:r>
        <w:t>2. If you were able to do more than one trial, calculate the average molarity from the trials.</w:t>
      </w:r>
    </w:p>
    <w:p w:rsidR="00850E6C" w:rsidRDefault="00850E6C" w:rsidP="00850E6C">
      <w:pPr>
        <w:spacing w:before="0"/>
      </w:pPr>
      <w:r>
        <w:t>3. What was the purpose of the addition of the acid to the solution?</w:t>
      </w:r>
    </w:p>
    <w:p w:rsidR="00850E6C" w:rsidRDefault="00850E6C" w:rsidP="00850E6C">
      <w:pPr>
        <w:spacing w:before="0"/>
      </w:pPr>
      <w:r>
        <w:t xml:space="preserve">4. In a titration, the </w:t>
      </w:r>
      <w:proofErr w:type="spellStart"/>
      <w:r>
        <w:rPr>
          <w:b/>
        </w:rPr>
        <w:t>analyte</w:t>
      </w:r>
      <w:proofErr w:type="spellEnd"/>
      <w:r>
        <w:t xml:space="preserve"> is the substance being examined (unknown molarity), while the </w:t>
      </w:r>
      <w:proofErr w:type="spellStart"/>
      <w:r w:rsidRPr="00850E6C">
        <w:rPr>
          <w:b/>
        </w:rPr>
        <w:t>titrant</w:t>
      </w:r>
      <w:proofErr w:type="spellEnd"/>
      <w:r>
        <w:t xml:space="preserve"> is the substance added to the </w:t>
      </w:r>
      <w:proofErr w:type="spellStart"/>
      <w:r>
        <w:t>analyte</w:t>
      </w:r>
      <w:proofErr w:type="spellEnd"/>
      <w:r>
        <w:t xml:space="preserve"> that has a known concentration. Write these definitions in your own words, </w:t>
      </w:r>
      <w:proofErr w:type="gramStart"/>
      <w:r>
        <w:t>then</w:t>
      </w:r>
      <w:proofErr w:type="gramEnd"/>
      <w:r>
        <w:t xml:space="preserve"> identify the </w:t>
      </w:r>
      <w:proofErr w:type="spellStart"/>
      <w:r>
        <w:t>analyte</w:t>
      </w:r>
      <w:proofErr w:type="spellEnd"/>
      <w:r>
        <w:t xml:space="preserve"> and </w:t>
      </w:r>
      <w:proofErr w:type="spellStart"/>
      <w:r>
        <w:t>titrant</w:t>
      </w:r>
      <w:proofErr w:type="spellEnd"/>
      <w:r>
        <w:t xml:space="preserve"> in this experiment.</w:t>
      </w:r>
    </w:p>
    <w:p w:rsidR="00850E6C" w:rsidRDefault="00850E6C" w:rsidP="00850E6C">
      <w:pPr>
        <w:spacing w:before="0"/>
      </w:pPr>
      <w:r>
        <w:t>5. Several errors could have been made in the lab. Discuss how these would have affected the final calculated concentration of your KMnO</w:t>
      </w:r>
      <w:r w:rsidRPr="00850E6C">
        <w:rPr>
          <w:vertAlign w:val="subscript"/>
        </w:rPr>
        <w:t>4</w:t>
      </w:r>
      <w:r>
        <w:rPr>
          <w:vertAlign w:val="subscript"/>
        </w:rPr>
        <w:t xml:space="preserve"> </w:t>
      </w:r>
      <w:r>
        <w:t>solution (higher that it should have been, lower than it should have been, no change).</w:t>
      </w:r>
    </w:p>
    <w:p w:rsidR="00850E6C" w:rsidRDefault="00850E6C" w:rsidP="00850E6C">
      <w:pPr>
        <w:spacing w:before="0"/>
      </w:pPr>
      <w:r>
        <w:tab/>
        <w:t>a. The burette was not rinsed with the solution prior to filling. Some water was left in the burette when it was filled.</w:t>
      </w:r>
    </w:p>
    <w:p w:rsidR="00850E6C" w:rsidRDefault="00850E6C" w:rsidP="00850E6C">
      <w:pPr>
        <w:spacing w:before="0"/>
      </w:pPr>
      <w:r>
        <w:tab/>
        <w:t>b. KMnO</w:t>
      </w:r>
      <w:r w:rsidRPr="00850E6C">
        <w:rPr>
          <w:vertAlign w:val="subscript"/>
        </w:rPr>
        <w:t>4</w:t>
      </w:r>
      <w:r>
        <w:rPr>
          <w:vertAlign w:val="subscript"/>
        </w:rPr>
        <w:t xml:space="preserve"> </w:t>
      </w:r>
      <w:r>
        <w:t>was added to the Erlenmeyer flask until a deep purpose or red color appeared.</w:t>
      </w:r>
    </w:p>
    <w:p w:rsidR="00850E6C" w:rsidRDefault="00850E6C" w:rsidP="00850E6C">
      <w:pPr>
        <w:spacing w:before="0"/>
        <w:ind w:firstLine="0"/>
      </w:pPr>
      <w:r>
        <w:t xml:space="preserve">c. More than 25 </w:t>
      </w:r>
      <w:proofErr w:type="spellStart"/>
      <w:r>
        <w:t>mL</w:t>
      </w:r>
      <w:proofErr w:type="spellEnd"/>
      <w:r>
        <w:t xml:space="preserve"> of water was added to the FAS when the solution was created.</w:t>
      </w:r>
    </w:p>
    <w:p w:rsidR="00850E6C" w:rsidRDefault="00850E6C" w:rsidP="00850E6C">
      <w:pPr>
        <w:spacing w:before="0"/>
        <w:ind w:firstLine="0"/>
      </w:pPr>
      <w:r>
        <w:t>d. Some FAS was spilled as it was transferred from the scale to the container.</w:t>
      </w:r>
    </w:p>
    <w:p w:rsidR="00850E6C" w:rsidRDefault="00850E6C" w:rsidP="00850E6C">
      <w:pPr>
        <w:spacing w:before="0"/>
        <w:ind w:firstLine="0"/>
      </w:pPr>
    </w:p>
    <w:p w:rsidR="00850E6C" w:rsidRDefault="00850E6C" w:rsidP="00850E6C">
      <w:pPr>
        <w:spacing w:before="0"/>
        <w:ind w:firstLine="0"/>
      </w:pPr>
    </w:p>
    <w:p w:rsidR="00850E6C" w:rsidRDefault="00850E6C" w:rsidP="00850E6C">
      <w:pPr>
        <w:spacing w:before="0"/>
        <w:ind w:firstLine="0"/>
      </w:pPr>
    </w:p>
    <w:p w:rsidR="00850E6C" w:rsidRDefault="00850E6C" w:rsidP="00850E6C">
      <w:pPr>
        <w:spacing w:before="0"/>
        <w:ind w:firstLine="0"/>
      </w:pPr>
    </w:p>
    <w:p w:rsidR="00850E6C" w:rsidRDefault="00850E6C" w:rsidP="00850E6C">
      <w:pPr>
        <w:pBdr>
          <w:bottom w:val="single" w:sz="4" w:space="1" w:color="auto"/>
        </w:pBdr>
        <w:spacing w:before="0"/>
        <w:ind w:firstLine="0"/>
      </w:pPr>
    </w:p>
    <w:p w:rsidR="00850E6C" w:rsidRDefault="00850E6C" w:rsidP="00850E6C">
      <w:pPr>
        <w:spacing w:before="0"/>
      </w:pPr>
      <w:r>
        <w:tab/>
      </w:r>
    </w:p>
    <w:p w:rsidR="00850E6C" w:rsidRDefault="00850E6C" w:rsidP="00850E6C">
      <w:pPr>
        <w:spacing w:before="0"/>
      </w:pPr>
    </w:p>
    <w:p w:rsidR="00850E6C" w:rsidRDefault="00850E6C" w:rsidP="00850E6C">
      <w:pPr>
        <w:spacing w:before="0"/>
        <w:jc w:val="center"/>
      </w:pPr>
      <w:proofErr w:type="spellStart"/>
      <w:r>
        <w:t>Redox</w:t>
      </w:r>
      <w:proofErr w:type="spellEnd"/>
      <w:r>
        <w:t xml:space="preserve"> Titration Post-lab</w:t>
      </w:r>
    </w:p>
    <w:p w:rsidR="00850E6C" w:rsidRDefault="00850E6C" w:rsidP="00850E6C">
      <w:pPr>
        <w:spacing w:before="0"/>
      </w:pPr>
    </w:p>
    <w:p w:rsidR="00850E6C" w:rsidRDefault="00850E6C" w:rsidP="00850E6C">
      <w:pPr>
        <w:spacing w:before="0"/>
      </w:pPr>
      <w:r>
        <w:t xml:space="preserve">1. Complete </w:t>
      </w:r>
      <w:r>
        <w:rPr>
          <w:b/>
        </w:rPr>
        <w:t>Calculations</w:t>
      </w:r>
      <w:r>
        <w:t xml:space="preserve"> as described on page 57. </w:t>
      </w:r>
    </w:p>
    <w:p w:rsidR="00850E6C" w:rsidRDefault="00850E6C" w:rsidP="00850E6C">
      <w:pPr>
        <w:spacing w:before="0"/>
      </w:pPr>
      <w:r>
        <w:t>2. If you were able to do more than one trial, calculate the average molarity from the trials.</w:t>
      </w:r>
    </w:p>
    <w:p w:rsidR="00850E6C" w:rsidRDefault="00850E6C" w:rsidP="00850E6C">
      <w:pPr>
        <w:spacing w:before="0"/>
      </w:pPr>
      <w:r>
        <w:t>3. What was the purpose of the addition of the acid to the solution?</w:t>
      </w:r>
    </w:p>
    <w:p w:rsidR="00850E6C" w:rsidRDefault="00850E6C" w:rsidP="00850E6C">
      <w:pPr>
        <w:spacing w:before="0"/>
      </w:pPr>
      <w:r>
        <w:t xml:space="preserve">4. In a titration, the </w:t>
      </w:r>
      <w:proofErr w:type="spellStart"/>
      <w:r>
        <w:rPr>
          <w:b/>
        </w:rPr>
        <w:t>analyte</w:t>
      </w:r>
      <w:proofErr w:type="spellEnd"/>
      <w:r>
        <w:t xml:space="preserve"> is the substance being examined (unknown molarity), while the </w:t>
      </w:r>
      <w:proofErr w:type="spellStart"/>
      <w:r w:rsidRPr="00850E6C">
        <w:rPr>
          <w:b/>
        </w:rPr>
        <w:t>titrant</w:t>
      </w:r>
      <w:proofErr w:type="spellEnd"/>
      <w:r>
        <w:t xml:space="preserve"> is the substance added to the </w:t>
      </w:r>
      <w:proofErr w:type="spellStart"/>
      <w:r>
        <w:t>analyte</w:t>
      </w:r>
      <w:proofErr w:type="spellEnd"/>
      <w:r>
        <w:t xml:space="preserve"> that has a known concentration. Write these definitions in your own words, </w:t>
      </w:r>
      <w:proofErr w:type="gramStart"/>
      <w:r>
        <w:t>then</w:t>
      </w:r>
      <w:proofErr w:type="gramEnd"/>
      <w:r>
        <w:t xml:space="preserve"> identify the </w:t>
      </w:r>
      <w:proofErr w:type="spellStart"/>
      <w:r>
        <w:t>analyte</w:t>
      </w:r>
      <w:proofErr w:type="spellEnd"/>
      <w:r>
        <w:t xml:space="preserve"> and </w:t>
      </w:r>
      <w:proofErr w:type="spellStart"/>
      <w:r>
        <w:t>titrant</w:t>
      </w:r>
      <w:proofErr w:type="spellEnd"/>
      <w:r>
        <w:t xml:space="preserve"> in this experiment.</w:t>
      </w:r>
    </w:p>
    <w:p w:rsidR="00850E6C" w:rsidRDefault="00850E6C" w:rsidP="00850E6C">
      <w:pPr>
        <w:spacing w:before="0"/>
      </w:pPr>
      <w:r>
        <w:t>5. Several errors could have been made in the lab. Discuss how these would have affected the final calculated concentration of your KMnO</w:t>
      </w:r>
      <w:r w:rsidRPr="00850E6C">
        <w:rPr>
          <w:vertAlign w:val="subscript"/>
        </w:rPr>
        <w:t>4</w:t>
      </w:r>
      <w:r>
        <w:rPr>
          <w:vertAlign w:val="subscript"/>
        </w:rPr>
        <w:t xml:space="preserve"> </w:t>
      </w:r>
      <w:r>
        <w:t>solution (higher that it should have been, lower than it should have been, no change).</w:t>
      </w:r>
    </w:p>
    <w:p w:rsidR="00850E6C" w:rsidRDefault="00850E6C" w:rsidP="00850E6C">
      <w:pPr>
        <w:spacing w:before="0"/>
      </w:pPr>
      <w:r>
        <w:tab/>
        <w:t>a. The burette was not rinsed with the solution prior to filling. Some water was left in the burette when it was filled.</w:t>
      </w:r>
    </w:p>
    <w:p w:rsidR="00850E6C" w:rsidRDefault="00850E6C" w:rsidP="00850E6C">
      <w:pPr>
        <w:spacing w:before="0"/>
      </w:pPr>
      <w:r>
        <w:tab/>
        <w:t>b. KMnO</w:t>
      </w:r>
      <w:r w:rsidRPr="00850E6C">
        <w:rPr>
          <w:vertAlign w:val="subscript"/>
        </w:rPr>
        <w:t>4</w:t>
      </w:r>
      <w:r>
        <w:rPr>
          <w:vertAlign w:val="subscript"/>
        </w:rPr>
        <w:t xml:space="preserve"> </w:t>
      </w:r>
      <w:r>
        <w:t>was added to the Erlenmeyer flask until a deep purpose or red color appeared.</w:t>
      </w:r>
    </w:p>
    <w:p w:rsidR="00850E6C" w:rsidRDefault="00850E6C" w:rsidP="00850E6C">
      <w:pPr>
        <w:spacing w:before="0"/>
        <w:ind w:firstLine="0"/>
      </w:pPr>
      <w:r>
        <w:t xml:space="preserve">c. More than 25 </w:t>
      </w:r>
      <w:proofErr w:type="spellStart"/>
      <w:r>
        <w:t>mL</w:t>
      </w:r>
      <w:proofErr w:type="spellEnd"/>
      <w:r>
        <w:t xml:space="preserve"> of water was added to the FAS when the solution was created.</w:t>
      </w:r>
    </w:p>
    <w:p w:rsidR="00850E6C" w:rsidRDefault="00850E6C" w:rsidP="00850E6C">
      <w:pPr>
        <w:spacing w:before="0"/>
        <w:ind w:firstLine="0"/>
      </w:pPr>
      <w:r>
        <w:t>d. Some FAS was spilled as it was transferred from the scale to the container.</w:t>
      </w:r>
    </w:p>
    <w:p w:rsidR="00850E6C" w:rsidRPr="00850E6C" w:rsidRDefault="00850E6C" w:rsidP="00850E6C">
      <w:pPr>
        <w:spacing w:before="0"/>
      </w:pPr>
    </w:p>
    <w:sectPr w:rsidR="00850E6C" w:rsidRPr="00850E6C" w:rsidSect="00BE5F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50E6C"/>
    <w:rsid w:val="000141B9"/>
    <w:rsid w:val="00050F91"/>
    <w:rsid w:val="00067F43"/>
    <w:rsid w:val="00077C92"/>
    <w:rsid w:val="00080A9D"/>
    <w:rsid w:val="00102F47"/>
    <w:rsid w:val="00130B68"/>
    <w:rsid w:val="00167E71"/>
    <w:rsid w:val="00175B6C"/>
    <w:rsid w:val="001825A9"/>
    <w:rsid w:val="001C594C"/>
    <w:rsid w:val="001E69EF"/>
    <w:rsid w:val="00204F0A"/>
    <w:rsid w:val="00217981"/>
    <w:rsid w:val="00221927"/>
    <w:rsid w:val="00257C07"/>
    <w:rsid w:val="00306545"/>
    <w:rsid w:val="00316A19"/>
    <w:rsid w:val="003467A5"/>
    <w:rsid w:val="0038228D"/>
    <w:rsid w:val="003B446D"/>
    <w:rsid w:val="003C227B"/>
    <w:rsid w:val="003E7624"/>
    <w:rsid w:val="00412E4E"/>
    <w:rsid w:val="0045125F"/>
    <w:rsid w:val="004819D1"/>
    <w:rsid w:val="004C04D2"/>
    <w:rsid w:val="004C20B8"/>
    <w:rsid w:val="004D51BC"/>
    <w:rsid w:val="004E1B18"/>
    <w:rsid w:val="0053346B"/>
    <w:rsid w:val="00591027"/>
    <w:rsid w:val="00601DF9"/>
    <w:rsid w:val="0062726B"/>
    <w:rsid w:val="0067749C"/>
    <w:rsid w:val="00684A3F"/>
    <w:rsid w:val="006A0DAF"/>
    <w:rsid w:val="006D4905"/>
    <w:rsid w:val="006D6489"/>
    <w:rsid w:val="006E1C0C"/>
    <w:rsid w:val="006E237E"/>
    <w:rsid w:val="00710F20"/>
    <w:rsid w:val="00712463"/>
    <w:rsid w:val="00740A2B"/>
    <w:rsid w:val="007A2013"/>
    <w:rsid w:val="007B2B62"/>
    <w:rsid w:val="007C2602"/>
    <w:rsid w:val="007C5316"/>
    <w:rsid w:val="007F5F15"/>
    <w:rsid w:val="008151DC"/>
    <w:rsid w:val="00850E6C"/>
    <w:rsid w:val="00864D90"/>
    <w:rsid w:val="00877679"/>
    <w:rsid w:val="008A5609"/>
    <w:rsid w:val="008E457C"/>
    <w:rsid w:val="00937D67"/>
    <w:rsid w:val="00944D55"/>
    <w:rsid w:val="009652C4"/>
    <w:rsid w:val="00986F37"/>
    <w:rsid w:val="00992620"/>
    <w:rsid w:val="009C392E"/>
    <w:rsid w:val="009E761E"/>
    <w:rsid w:val="00A34764"/>
    <w:rsid w:val="00A47593"/>
    <w:rsid w:val="00A572DD"/>
    <w:rsid w:val="00A73F1A"/>
    <w:rsid w:val="00AD3699"/>
    <w:rsid w:val="00B46464"/>
    <w:rsid w:val="00BA0FD4"/>
    <w:rsid w:val="00BA4883"/>
    <w:rsid w:val="00BE5F80"/>
    <w:rsid w:val="00C05700"/>
    <w:rsid w:val="00C90306"/>
    <w:rsid w:val="00CA3E1E"/>
    <w:rsid w:val="00D10879"/>
    <w:rsid w:val="00D7314E"/>
    <w:rsid w:val="00D866AC"/>
    <w:rsid w:val="00D9367A"/>
    <w:rsid w:val="00D942A8"/>
    <w:rsid w:val="00DC3FE6"/>
    <w:rsid w:val="00E46E49"/>
    <w:rsid w:val="00E97122"/>
    <w:rsid w:val="00EA6A05"/>
    <w:rsid w:val="00EC03C9"/>
    <w:rsid w:val="00F7313F"/>
    <w:rsid w:val="00FC3468"/>
    <w:rsid w:val="00FD6063"/>
    <w:rsid w:val="00FF14BE"/>
    <w:rsid w:val="00FF6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300"/>
        <w:ind w:left="72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F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Board Of Education</Company>
  <LinksUpToDate>false</LinksUpToDate>
  <CharactersWithSpaces>2219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ssexton</dc:creator>
  <cp:keywords/>
  <dc:description/>
  <cp:lastModifiedBy>ssexton</cp:lastModifiedBy>
  <cp:revision>1</cp:revision>
  <cp:lastPrinted>2013-11-06T13:47:00Z</cp:lastPrinted>
  <dcterms:created xsi:type="dcterms:W3CDTF">2013-11-06T13:36:00Z</dcterms:created>
  <dcterms:modified xsi:type="dcterms:W3CDTF">2013-11-07T13:20:00Z</dcterms:modified>
</cp:coreProperties>
</file>