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47E" w:rsidRDefault="00643A57" w:rsidP="001C1ECB">
      <w:pPr>
        <w:spacing w:before="0"/>
      </w:pPr>
      <w:r>
        <w:t>1. T/F Milk is a mixture.</w:t>
      </w:r>
    </w:p>
    <w:p w:rsidR="00643A57" w:rsidRDefault="00643A57" w:rsidP="001C1ECB">
      <w:pPr>
        <w:spacing w:before="0"/>
      </w:pPr>
      <w:r>
        <w:t>2. Milk and ___________________ are examples of ___________________ mixtures.</w:t>
      </w:r>
    </w:p>
    <w:p w:rsidR="00643A57" w:rsidRDefault="00643A57" w:rsidP="001C1ECB">
      <w:pPr>
        <w:spacing w:before="0"/>
      </w:pPr>
      <w:r>
        <w:t>3. What does heterogeneous mean? ____________________________________________</w:t>
      </w:r>
    </w:p>
    <w:p w:rsidR="00643A57" w:rsidRDefault="00643A57" w:rsidP="001C1ECB">
      <w:pPr>
        <w:spacing w:before="0"/>
      </w:pPr>
      <w:r>
        <w:t>____________________________________________________________________________</w:t>
      </w:r>
    </w:p>
    <w:p w:rsidR="00643A57" w:rsidRDefault="00643A57" w:rsidP="001C1ECB">
      <w:pPr>
        <w:spacing w:before="0"/>
      </w:pPr>
      <w:r>
        <w:t>4. Define soluble ______________________________________________________________</w:t>
      </w:r>
    </w:p>
    <w:p w:rsidR="00643A57" w:rsidRDefault="00643A57" w:rsidP="001C1ECB">
      <w:pPr>
        <w:spacing w:before="0"/>
      </w:pPr>
      <w:r>
        <w:t>5. Define solution ______________________________________________________________</w:t>
      </w:r>
    </w:p>
    <w:p w:rsidR="00643A57" w:rsidRDefault="00643A57" w:rsidP="001C1ECB">
      <w:pPr>
        <w:spacing w:before="0"/>
      </w:pPr>
      <w:r>
        <w:t>6. Compare and contrast the two mixtures in Figure 1.</w:t>
      </w:r>
    </w:p>
    <w:p w:rsidR="001C1ECB" w:rsidRDefault="001C1ECB" w:rsidP="001C1ECB">
      <w:pPr>
        <w:spacing w:before="0"/>
      </w:pPr>
      <w:r w:rsidRPr="001C1ECB">
        <w:drawing>
          <wp:inline distT="0" distB="0" distL="0" distR="0">
            <wp:extent cx="5695950" cy="2095500"/>
            <wp:effectExtent l="19050" t="0" r="0" b="0"/>
            <wp:docPr id="3" name="Picture 1" descr="http://t2.gstatic.com/images?q=tbn:ANd9GcSmfpWr6Naj-A1lYDAAbPpibe4UZgShX-7uKrNx4CnE2aLUFioe6Q:www.louisianavoices.org/images/edu_venn_diagram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SmfpWr6Naj-A1lYDAAbPpibe4UZgShX-7uKrNx4CnE2aLUFioe6Q:www.louisianavoices.org/images/edu_venn_diagram_blank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A57" w:rsidRDefault="00643A57" w:rsidP="001C1ECB">
      <w:pPr>
        <w:spacing w:before="0"/>
        <w:ind w:left="360" w:firstLine="0"/>
      </w:pPr>
      <w:r>
        <w:t>7. The substance in a solution that there is less of is called the ____________________ and the substance that there is more of is called the _______________________. For example, when sugar is added to water, sugar is the _________________ and water is the _____________________.</w:t>
      </w:r>
    </w:p>
    <w:p w:rsidR="00643A57" w:rsidRDefault="00643A57" w:rsidP="001C1ECB">
      <w:pPr>
        <w:spacing w:before="0"/>
        <w:ind w:left="360" w:firstLine="0"/>
      </w:pPr>
      <w:r>
        <w:t xml:space="preserve">8. Can sugar and water be separated by running the solution through a filter? Explain your response. </w:t>
      </w:r>
    </w:p>
    <w:p w:rsidR="00643A57" w:rsidRDefault="00643A57" w:rsidP="001C1ECB">
      <w:pPr>
        <w:spacing w:before="0"/>
        <w:ind w:left="360" w:firstLine="0"/>
      </w:pPr>
      <w:r>
        <w:t>____________________________________________________________________________________________________________________________________________________________________</w:t>
      </w:r>
    </w:p>
    <w:p w:rsidR="00643A57" w:rsidRDefault="00643A57" w:rsidP="001C1ECB">
      <w:pPr>
        <w:spacing w:before="0"/>
        <w:ind w:left="360" w:firstLine="0"/>
      </w:pPr>
      <w:r>
        <w:t>9. Give an example of a solution of a gas solute in a liquid solvent. ____________________________</w:t>
      </w:r>
    </w:p>
    <w:p w:rsidR="00643A57" w:rsidRDefault="00643A57" w:rsidP="001C1ECB">
      <w:pPr>
        <w:spacing w:before="0"/>
        <w:ind w:left="360" w:firstLine="0"/>
      </w:pPr>
      <w:r>
        <w:t>10. What is an alloy? ________________________________________________________________</w:t>
      </w:r>
    </w:p>
    <w:p w:rsidR="00643A57" w:rsidRDefault="00643A57" w:rsidP="001C1ECB">
      <w:pPr>
        <w:spacing w:before="0"/>
        <w:ind w:left="360" w:firstLine="0"/>
      </w:pPr>
      <w:r>
        <w:t>11. Why is pure gold not used to create jewelry? ________________________</w:t>
      </w:r>
    </w:p>
    <w:p w:rsidR="00643A57" w:rsidRDefault="00643A57" w:rsidP="001C1ECB">
      <w:pPr>
        <w:spacing w:before="0"/>
        <w:ind w:left="360" w:firstLine="0"/>
      </w:pPr>
      <w:r>
        <w:t>What is it alloyed with to increase strength and hardness? _________________________________</w:t>
      </w:r>
    </w:p>
    <w:p w:rsidR="00643A57" w:rsidRDefault="00643A57" w:rsidP="001C1ECB">
      <w:pPr>
        <w:spacing w:before="0"/>
        <w:ind w:left="360" w:firstLine="0"/>
      </w:pPr>
      <w:r>
        <w:t>12. In a suspension the particles are too ________________ and will fall out of solution unless they are ________________ constantly.</w:t>
      </w:r>
    </w:p>
    <w:p w:rsidR="00643A57" w:rsidRDefault="00643A57" w:rsidP="001C1ECB">
      <w:pPr>
        <w:spacing w:before="0"/>
        <w:ind w:left="360" w:firstLine="0"/>
      </w:pPr>
      <w:r>
        <w:t>13. Give an example (other than muddy water) of a suspension. _____________________________</w:t>
      </w:r>
    </w:p>
    <w:p w:rsidR="001C1ECB" w:rsidRDefault="001C1ECB" w:rsidP="001C1ECB">
      <w:pPr>
        <w:spacing w:before="0"/>
        <w:ind w:left="360" w:firstLine="0"/>
      </w:pPr>
      <w:r>
        <w:t xml:space="preserve">14. T/F Suspension particles will pass through a filter like solution particles. </w:t>
      </w:r>
    </w:p>
    <w:p w:rsidR="00643A57" w:rsidRDefault="001C1ECB" w:rsidP="001C1ECB">
      <w:pPr>
        <w:spacing w:before="0"/>
        <w:ind w:left="360" w:firstLine="0"/>
      </w:pPr>
      <w:r>
        <w:t>15</w:t>
      </w:r>
      <w:r w:rsidR="00643A57">
        <w:t>. Particles in a colloid are smaller than particles in a ______________________ but larger than particles in a __________________________.</w:t>
      </w:r>
    </w:p>
    <w:p w:rsidR="00643A57" w:rsidRDefault="001C1ECB" w:rsidP="001C1ECB">
      <w:pPr>
        <w:spacing w:before="0"/>
        <w:ind w:left="360" w:firstLine="0"/>
      </w:pPr>
      <w:r>
        <w:t>16. T/F Colloid particles will pass through a filter like solution particles.</w:t>
      </w:r>
    </w:p>
    <w:p w:rsidR="001C1ECB" w:rsidRDefault="001C1ECB" w:rsidP="001C1ECB">
      <w:pPr>
        <w:spacing w:before="0"/>
        <w:ind w:left="360" w:firstLine="0"/>
      </w:pPr>
      <w:r>
        <w:t xml:space="preserve">17. What hold mayonnaise together? ____________________ </w:t>
      </w:r>
      <w:proofErr w:type="gramStart"/>
      <w:r>
        <w:t>This</w:t>
      </w:r>
      <w:proofErr w:type="gramEnd"/>
      <w:r>
        <w:t xml:space="preserve"> is called the ____________ agent. </w:t>
      </w:r>
    </w:p>
    <w:p w:rsidR="001C1ECB" w:rsidRDefault="001C1ECB" w:rsidP="001C1ECB">
      <w:pPr>
        <w:spacing w:before="0"/>
        <w:ind w:left="360" w:firstLine="0"/>
      </w:pPr>
      <w:r>
        <w:t>18. Give an example of a colloid that is a liquid dispersed in a gas. _________________________</w:t>
      </w:r>
    </w:p>
    <w:p w:rsidR="001C1ECB" w:rsidRDefault="001C1ECB" w:rsidP="001C1ECB">
      <w:pPr>
        <w:spacing w:before="0"/>
        <w:ind w:left="360" w:firstLine="0"/>
      </w:pPr>
      <w:r>
        <w:t>Are there any examples of solutions that are liquids dissolved in gases? _________________</w:t>
      </w:r>
    </w:p>
    <w:p w:rsidR="001C1ECB" w:rsidRDefault="001C1ECB" w:rsidP="001C1ECB">
      <w:pPr>
        <w:spacing w:before="0"/>
        <w:ind w:left="360" w:firstLine="0"/>
      </w:pPr>
      <w:r>
        <w:t>19. The reason you can see beams from the headlights of cars on a foggy night is due to the ____________________________ effect. Fog is an example of a ____________________, where a ________________ is dispersed in a ________________.</w:t>
      </w:r>
    </w:p>
    <w:p w:rsidR="001C1ECB" w:rsidRDefault="001C1ECB" w:rsidP="001C1ECB">
      <w:pPr>
        <w:spacing w:before="0"/>
        <w:ind w:left="360" w:firstLine="0"/>
      </w:pPr>
      <w:r>
        <w:t xml:space="preserve">20. The _________________________ effect can help you distinguish between a ______________ and a ________________________. </w:t>
      </w:r>
    </w:p>
    <w:p w:rsidR="001C1ECB" w:rsidRDefault="001C1ECB" w:rsidP="001C1ECB">
      <w:pPr>
        <w:spacing w:before="0"/>
        <w:ind w:left="360" w:firstLine="0"/>
      </w:pPr>
    </w:p>
    <w:p w:rsidR="001C1ECB" w:rsidRDefault="001C1ECB" w:rsidP="001C1ECB">
      <w:pPr>
        <w:spacing w:before="0"/>
        <w:ind w:left="360" w:firstLine="0"/>
      </w:pPr>
    </w:p>
    <w:p w:rsidR="001C1ECB" w:rsidRDefault="001C1ECB" w:rsidP="001C1ECB">
      <w:pPr>
        <w:spacing w:before="0"/>
        <w:ind w:left="360" w:firstLine="0"/>
      </w:pPr>
      <w:r>
        <w:lastRenderedPageBreak/>
        <w:t>21. According to table 3, compare and contrast colloids and solutions.</w:t>
      </w:r>
    </w:p>
    <w:p w:rsidR="001C1ECB" w:rsidRDefault="001C1ECB" w:rsidP="001C1ECB">
      <w:pPr>
        <w:spacing w:before="0"/>
        <w:ind w:left="360" w:firstLine="0"/>
      </w:pPr>
      <w:r>
        <w:rPr>
          <w:noProof/>
        </w:rPr>
        <w:drawing>
          <wp:inline distT="0" distB="0" distL="0" distR="0">
            <wp:extent cx="5429250" cy="2000250"/>
            <wp:effectExtent l="19050" t="0" r="0" b="0"/>
            <wp:docPr id="1" name="Picture 1" descr="http://t2.gstatic.com/images?q=tbn:ANd9GcSmfpWr6Naj-A1lYDAAbPpibe4UZgShX-7uKrNx4CnE2aLUFioe6Q:www.louisianavoices.org/images/edu_venn_diagram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SmfpWr6Naj-A1lYDAAbPpibe4UZgShX-7uKrNx4CnE2aLUFioe6Q:www.louisianavoices.org/images/edu_venn_diagram_blank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ECB" w:rsidRDefault="001C1ECB" w:rsidP="001C1ECB">
      <w:pPr>
        <w:spacing w:before="0"/>
        <w:ind w:left="360" w:firstLine="0"/>
      </w:pPr>
    </w:p>
    <w:p w:rsidR="001C1ECB" w:rsidRDefault="001C1ECB" w:rsidP="001C1ECB">
      <w:pPr>
        <w:spacing w:before="0"/>
        <w:ind w:left="360" w:firstLine="0"/>
      </w:pPr>
      <w:r>
        <w:t xml:space="preserve">22. According to table 3, compare and contrast colloids and solutions. </w:t>
      </w:r>
    </w:p>
    <w:p w:rsidR="001C1ECB" w:rsidRDefault="001C1ECB" w:rsidP="001C1ECB">
      <w:pPr>
        <w:spacing w:before="0"/>
        <w:ind w:left="360" w:firstLine="0"/>
      </w:pPr>
    </w:p>
    <w:p w:rsidR="001C1ECB" w:rsidRDefault="001C1ECB" w:rsidP="00643A57">
      <w:pPr>
        <w:ind w:left="360" w:firstLine="0"/>
      </w:pPr>
      <w:r>
        <w:rPr>
          <w:noProof/>
        </w:rPr>
        <w:drawing>
          <wp:inline distT="0" distB="0" distL="0" distR="0">
            <wp:extent cx="5286375" cy="2609850"/>
            <wp:effectExtent l="19050" t="0" r="9525" b="0"/>
            <wp:docPr id="4" name="Picture 4" descr="http://t2.gstatic.com/images?q=tbn:ANd9GcSmfpWr6Naj-A1lYDAAbPpibe4UZgShX-7uKrNx4CnE2aLUFioe6Q:www.louisianavoices.org/images/edu_venn_diagram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2.gstatic.com/images?q=tbn:ANd9GcSmfpWr6Naj-A1lYDAAbPpibe4UZgShX-7uKrNx4CnE2aLUFioe6Q:www.louisianavoices.org/images/edu_venn_diagram_blank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49A" w:rsidRDefault="00C0049A" w:rsidP="00643A57">
      <w:pPr>
        <w:ind w:left="360" w:firstLine="0"/>
      </w:pPr>
      <w:r>
        <w:t>Answer Section review questions 1, 4 and 5.</w:t>
      </w:r>
    </w:p>
    <w:p w:rsidR="00C0049A" w:rsidRDefault="00C0049A" w:rsidP="00643A57">
      <w:pPr>
        <w:ind w:left="360" w:firstLine="0"/>
      </w:pPr>
      <w:r>
        <w:t>1.____________________________________________________________________________________________________________________________________________________________________________________________________________________________________________________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049A" w:rsidRDefault="00C0049A" w:rsidP="00C0049A">
      <w:pPr>
        <w:ind w:left="360" w:firstLine="0"/>
      </w:pPr>
      <w:r>
        <w:t>4.____________________________________________________________________________________________________________________________________________________________________________________________________________________________________________________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049A" w:rsidRDefault="00C0049A" w:rsidP="00C0049A">
      <w:pPr>
        <w:ind w:left="360" w:firstLine="0"/>
      </w:pPr>
      <w:r>
        <w:t>5.____________________________________________________________________________________________________________________________________________________________________________________________________________________________________________________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049A" w:rsidRDefault="00C0049A" w:rsidP="00643A57">
      <w:pPr>
        <w:ind w:left="360" w:firstLine="0"/>
      </w:pPr>
    </w:p>
    <w:p w:rsidR="00C0049A" w:rsidRDefault="00C0049A" w:rsidP="00643A57">
      <w:pPr>
        <w:ind w:left="360" w:firstLine="0"/>
      </w:pPr>
    </w:p>
    <w:sectPr w:rsidR="00C0049A" w:rsidSect="00BE5F8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A57" w:rsidRDefault="00643A57" w:rsidP="00643A57">
      <w:pPr>
        <w:spacing w:before="0"/>
      </w:pPr>
      <w:r>
        <w:separator/>
      </w:r>
    </w:p>
  </w:endnote>
  <w:endnote w:type="continuationSeparator" w:id="0">
    <w:p w:rsidR="00643A57" w:rsidRDefault="00643A57" w:rsidP="00643A5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A57" w:rsidRDefault="00643A57" w:rsidP="00643A57">
      <w:pPr>
        <w:spacing w:before="0"/>
      </w:pPr>
      <w:r>
        <w:separator/>
      </w:r>
    </w:p>
  </w:footnote>
  <w:footnote w:type="continuationSeparator" w:id="0">
    <w:p w:rsidR="00643A57" w:rsidRDefault="00643A57" w:rsidP="00643A5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A57" w:rsidRDefault="00643A57">
    <w:pPr>
      <w:pStyle w:val="Header"/>
    </w:pPr>
    <w:r>
      <w:t>Reading Guide Ch 12.1 Page 401-406</w:t>
    </w:r>
    <w:r w:rsidR="00C0049A">
      <w:tab/>
    </w:r>
    <w:r w:rsidR="00C0049A">
      <w:tab/>
      <w:t xml:space="preserve">Pre-AP </w:t>
    </w:r>
    <w:proofErr w:type="spellStart"/>
    <w:r w:rsidR="00C0049A">
      <w:t>Chem</w:t>
    </w:r>
    <w:proofErr w:type="spellEnd"/>
    <w:r w:rsidR="00C0049A">
      <w:t>; Solutions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3A57"/>
    <w:rsid w:val="000141B9"/>
    <w:rsid w:val="00050F91"/>
    <w:rsid w:val="00067F43"/>
    <w:rsid w:val="00077C92"/>
    <w:rsid w:val="00080A9D"/>
    <w:rsid w:val="00102F47"/>
    <w:rsid w:val="00130B68"/>
    <w:rsid w:val="00167E71"/>
    <w:rsid w:val="00175B6C"/>
    <w:rsid w:val="001825A9"/>
    <w:rsid w:val="001C1ECB"/>
    <w:rsid w:val="001C594C"/>
    <w:rsid w:val="001E69EF"/>
    <w:rsid w:val="00204F0A"/>
    <w:rsid w:val="00217981"/>
    <w:rsid w:val="00221927"/>
    <w:rsid w:val="00257C07"/>
    <w:rsid w:val="00306545"/>
    <w:rsid w:val="00316A19"/>
    <w:rsid w:val="003467A5"/>
    <w:rsid w:val="0038228D"/>
    <w:rsid w:val="003B446D"/>
    <w:rsid w:val="003C227B"/>
    <w:rsid w:val="003E7624"/>
    <w:rsid w:val="00412E4E"/>
    <w:rsid w:val="0045125F"/>
    <w:rsid w:val="004819D1"/>
    <w:rsid w:val="004C04D2"/>
    <w:rsid w:val="004C20B8"/>
    <w:rsid w:val="004D51BC"/>
    <w:rsid w:val="004E1B18"/>
    <w:rsid w:val="0053346B"/>
    <w:rsid w:val="00591027"/>
    <w:rsid w:val="00601DF9"/>
    <w:rsid w:val="0062726B"/>
    <w:rsid w:val="00643A57"/>
    <w:rsid w:val="0067749C"/>
    <w:rsid w:val="00684A3F"/>
    <w:rsid w:val="006A0DAF"/>
    <w:rsid w:val="006D4905"/>
    <w:rsid w:val="006D6489"/>
    <w:rsid w:val="006E1C0C"/>
    <w:rsid w:val="006E237E"/>
    <w:rsid w:val="00710F20"/>
    <w:rsid w:val="00712463"/>
    <w:rsid w:val="00740A2B"/>
    <w:rsid w:val="007A2013"/>
    <w:rsid w:val="007B2B62"/>
    <w:rsid w:val="007C2602"/>
    <w:rsid w:val="007C5316"/>
    <w:rsid w:val="007F5F15"/>
    <w:rsid w:val="008151DC"/>
    <w:rsid w:val="00864D90"/>
    <w:rsid w:val="00877679"/>
    <w:rsid w:val="008A5609"/>
    <w:rsid w:val="008E457C"/>
    <w:rsid w:val="00937D67"/>
    <w:rsid w:val="00944D55"/>
    <w:rsid w:val="009652C4"/>
    <w:rsid w:val="00986F37"/>
    <w:rsid w:val="009C392E"/>
    <w:rsid w:val="009E761E"/>
    <w:rsid w:val="00A34764"/>
    <w:rsid w:val="00A47593"/>
    <w:rsid w:val="00A572DD"/>
    <w:rsid w:val="00A73F1A"/>
    <w:rsid w:val="00AD3699"/>
    <w:rsid w:val="00BA0FD4"/>
    <w:rsid w:val="00BA4883"/>
    <w:rsid w:val="00BE5F80"/>
    <w:rsid w:val="00C0049A"/>
    <w:rsid w:val="00C05700"/>
    <w:rsid w:val="00C90306"/>
    <w:rsid w:val="00CA3E1E"/>
    <w:rsid w:val="00D10879"/>
    <w:rsid w:val="00D7314E"/>
    <w:rsid w:val="00D75BC2"/>
    <w:rsid w:val="00D866AC"/>
    <w:rsid w:val="00D9367A"/>
    <w:rsid w:val="00D942A8"/>
    <w:rsid w:val="00DC3FE6"/>
    <w:rsid w:val="00E46E49"/>
    <w:rsid w:val="00E97122"/>
    <w:rsid w:val="00EA6A05"/>
    <w:rsid w:val="00EC03C9"/>
    <w:rsid w:val="00F7313F"/>
    <w:rsid w:val="00FC3468"/>
    <w:rsid w:val="00FD6063"/>
    <w:rsid w:val="00FF14BE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43A57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3A57"/>
  </w:style>
  <w:style w:type="paragraph" w:styleId="Footer">
    <w:name w:val="footer"/>
    <w:basedOn w:val="Normal"/>
    <w:link w:val="FooterChar"/>
    <w:uiPriority w:val="99"/>
    <w:semiHidden/>
    <w:unhideWhenUsed/>
    <w:rsid w:val="00643A57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3A57"/>
  </w:style>
  <w:style w:type="paragraph" w:styleId="BalloonText">
    <w:name w:val="Balloon Text"/>
    <w:basedOn w:val="Normal"/>
    <w:link w:val="BalloonTextChar"/>
    <w:uiPriority w:val="99"/>
    <w:semiHidden/>
    <w:unhideWhenUsed/>
    <w:rsid w:val="001C1EC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E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1</cp:revision>
  <cp:lastPrinted>2014-04-11T19:32:00Z</cp:lastPrinted>
  <dcterms:created xsi:type="dcterms:W3CDTF">2014-04-11T18:56:00Z</dcterms:created>
  <dcterms:modified xsi:type="dcterms:W3CDTF">2014-04-11T19:34:00Z</dcterms:modified>
</cp:coreProperties>
</file>